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09" w:rsidRDefault="00697809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09" w:rsidRDefault="00697809" w:rsidP="006978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DESOUTTER Bernard</w:t>
      </w:r>
    </w:p>
    <w:p w:rsidR="00697809" w:rsidRDefault="00697809" w:rsidP="006978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B39" w:rsidRPr="00597DF5" w:rsidRDefault="0027306E" w:rsidP="005A672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DF5">
        <w:rPr>
          <w:rFonts w:ascii="Times New Roman" w:hAnsi="Times New Roman" w:cs="Times New Roman"/>
          <w:b/>
          <w:sz w:val="24"/>
          <w:szCs w:val="24"/>
        </w:rPr>
        <w:t xml:space="preserve">La place du « Ventre » dans la pratique du </w:t>
      </w:r>
      <w:r w:rsidR="00EA4AF0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ED4D3A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97DF5">
        <w:rPr>
          <w:rFonts w:ascii="Times New Roman" w:hAnsi="Times New Roman" w:cs="Times New Roman"/>
          <w:b/>
          <w:i/>
          <w:sz w:val="24"/>
          <w:szCs w:val="24"/>
        </w:rPr>
        <w:t xml:space="preserve">gong </w:t>
      </w:r>
      <w:r w:rsidRPr="00597DF5">
        <w:rPr>
          <w:rFonts w:ascii="Times New Roman" w:hAnsi="Times New Roman" w:cs="Times New Roman"/>
          <w:b/>
          <w:sz w:val="24"/>
          <w:szCs w:val="24"/>
        </w:rPr>
        <w:t xml:space="preserve">et du </w:t>
      </w:r>
      <w:r w:rsidR="00EA4AF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97DF5">
        <w:rPr>
          <w:rFonts w:ascii="Times New Roman" w:hAnsi="Times New Roman" w:cs="Times New Roman"/>
          <w:b/>
          <w:i/>
          <w:sz w:val="24"/>
          <w:szCs w:val="24"/>
        </w:rPr>
        <w:t>aiji quan</w:t>
      </w:r>
    </w:p>
    <w:p w:rsidR="0027306E" w:rsidRPr="00597DF5" w:rsidRDefault="0027306E" w:rsidP="005A672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306E" w:rsidRPr="00597DF5" w:rsidRDefault="0027306E" w:rsidP="005A672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4573" w:rsidRPr="00E44573" w:rsidRDefault="0027306E" w:rsidP="005A6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DF5">
        <w:rPr>
          <w:rFonts w:ascii="Times New Roman" w:hAnsi="Times New Roman" w:cs="Times New Roman"/>
          <w:b/>
          <w:sz w:val="24"/>
          <w:szCs w:val="24"/>
        </w:rPr>
        <w:t>Résumé :</w:t>
      </w:r>
      <w:r w:rsidR="0050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24" w:rsidRPr="00500A24">
        <w:rPr>
          <w:rFonts w:ascii="Times New Roman" w:hAnsi="Times New Roman" w:cs="Times New Roman"/>
          <w:sz w:val="24"/>
          <w:szCs w:val="24"/>
        </w:rPr>
        <w:t>L’auteur</w:t>
      </w:r>
      <w:r w:rsidR="00742691">
        <w:rPr>
          <w:rFonts w:ascii="Times New Roman" w:hAnsi="Times New Roman" w:cs="Times New Roman"/>
          <w:sz w:val="24"/>
          <w:szCs w:val="24"/>
        </w:rPr>
        <w:t xml:space="preserve"> </w:t>
      </w:r>
      <w:r w:rsidR="00500A24">
        <w:rPr>
          <w:rFonts w:ascii="Times New Roman" w:hAnsi="Times New Roman" w:cs="Times New Roman"/>
          <w:sz w:val="24"/>
          <w:szCs w:val="24"/>
        </w:rPr>
        <w:t>évoque ici</w:t>
      </w:r>
      <w:r w:rsidR="00742691">
        <w:rPr>
          <w:rFonts w:ascii="Times New Roman" w:hAnsi="Times New Roman" w:cs="Times New Roman"/>
          <w:sz w:val="24"/>
          <w:szCs w:val="24"/>
        </w:rPr>
        <w:t xml:space="preserve"> la place du ventre dans la pra</w:t>
      </w:r>
      <w:r w:rsidR="00500A24">
        <w:rPr>
          <w:rFonts w:ascii="Times New Roman" w:hAnsi="Times New Roman" w:cs="Times New Roman"/>
          <w:sz w:val="24"/>
          <w:szCs w:val="24"/>
        </w:rPr>
        <w:t xml:space="preserve">tique du </w:t>
      </w:r>
      <w:r w:rsidR="00EA4AF0">
        <w:rPr>
          <w:rFonts w:ascii="Times New Roman" w:hAnsi="Times New Roman" w:cs="Times New Roman"/>
          <w:i/>
          <w:sz w:val="24"/>
          <w:szCs w:val="24"/>
        </w:rPr>
        <w:t>t</w:t>
      </w:r>
      <w:r w:rsidR="00500A24">
        <w:rPr>
          <w:rFonts w:ascii="Times New Roman" w:hAnsi="Times New Roman" w:cs="Times New Roman"/>
          <w:i/>
          <w:sz w:val="24"/>
          <w:szCs w:val="24"/>
        </w:rPr>
        <w:t xml:space="preserve">aiji quan </w:t>
      </w:r>
      <w:r w:rsidR="00500A24">
        <w:rPr>
          <w:rFonts w:ascii="Times New Roman" w:hAnsi="Times New Roman" w:cs="Times New Roman"/>
          <w:sz w:val="24"/>
          <w:szCs w:val="24"/>
        </w:rPr>
        <w:t xml:space="preserve">et du </w:t>
      </w:r>
      <w:r w:rsidR="00EA4AF0">
        <w:rPr>
          <w:rFonts w:ascii="Times New Roman" w:hAnsi="Times New Roman" w:cs="Times New Roman"/>
          <w:i/>
          <w:sz w:val="24"/>
          <w:szCs w:val="24"/>
        </w:rPr>
        <w:t>q</w:t>
      </w:r>
      <w:r w:rsidR="00ED4D3A">
        <w:rPr>
          <w:rFonts w:ascii="Times New Roman" w:hAnsi="Times New Roman" w:cs="Times New Roman"/>
          <w:i/>
          <w:sz w:val="24"/>
          <w:szCs w:val="24"/>
        </w:rPr>
        <w:t>i</w:t>
      </w:r>
      <w:r w:rsidR="00742691">
        <w:rPr>
          <w:rFonts w:ascii="Times New Roman" w:hAnsi="Times New Roman" w:cs="Times New Roman"/>
          <w:i/>
          <w:sz w:val="24"/>
          <w:szCs w:val="24"/>
        </w:rPr>
        <w:t>g</w:t>
      </w:r>
      <w:r w:rsidR="00500A24">
        <w:rPr>
          <w:rFonts w:ascii="Times New Roman" w:hAnsi="Times New Roman" w:cs="Times New Roman"/>
          <w:i/>
          <w:sz w:val="24"/>
          <w:szCs w:val="24"/>
        </w:rPr>
        <w:t xml:space="preserve">ong, </w:t>
      </w:r>
      <w:r w:rsidR="00500A24">
        <w:rPr>
          <w:rFonts w:ascii="Times New Roman" w:hAnsi="Times New Roman" w:cs="Times New Roman"/>
          <w:sz w:val="24"/>
          <w:szCs w:val="24"/>
        </w:rPr>
        <w:t xml:space="preserve">la relation entre le ventre, le </w:t>
      </w:r>
      <w:r w:rsidR="00EA4AF0">
        <w:rPr>
          <w:rFonts w:ascii="Times New Roman" w:hAnsi="Times New Roman" w:cs="Times New Roman"/>
          <w:i/>
          <w:sz w:val="24"/>
          <w:szCs w:val="24"/>
        </w:rPr>
        <w:t>j</w:t>
      </w:r>
      <w:r w:rsidR="00500A24">
        <w:rPr>
          <w:rFonts w:ascii="Times New Roman" w:hAnsi="Times New Roman" w:cs="Times New Roman"/>
          <w:i/>
          <w:sz w:val="24"/>
          <w:szCs w:val="24"/>
        </w:rPr>
        <w:t xml:space="preserve">ing </w:t>
      </w:r>
      <w:r w:rsidR="00500A24">
        <w:rPr>
          <w:rFonts w:ascii="Times New Roman" w:hAnsi="Times New Roman" w:cs="Times New Roman"/>
          <w:sz w:val="24"/>
          <w:szCs w:val="24"/>
        </w:rPr>
        <w:t xml:space="preserve">et le </w:t>
      </w:r>
      <w:r w:rsidR="00D71557">
        <w:rPr>
          <w:rFonts w:ascii="Times New Roman" w:hAnsi="Times New Roman" w:cs="Times New Roman"/>
          <w:i/>
          <w:sz w:val="24"/>
          <w:szCs w:val="24"/>
        </w:rPr>
        <w:t>d</w:t>
      </w:r>
      <w:r w:rsidR="00742691">
        <w:rPr>
          <w:rFonts w:ascii="Times New Roman" w:hAnsi="Times New Roman" w:cs="Times New Roman"/>
          <w:i/>
          <w:sz w:val="24"/>
          <w:szCs w:val="24"/>
        </w:rPr>
        <w:t>an</w:t>
      </w:r>
      <w:r w:rsidR="00D71557">
        <w:rPr>
          <w:rFonts w:ascii="Times New Roman" w:hAnsi="Times New Roman" w:cs="Times New Roman"/>
          <w:i/>
          <w:sz w:val="24"/>
          <w:szCs w:val="24"/>
        </w:rPr>
        <w:t>t</w:t>
      </w:r>
      <w:r w:rsidR="00500A24">
        <w:rPr>
          <w:rFonts w:ascii="Times New Roman" w:hAnsi="Times New Roman" w:cs="Times New Roman"/>
          <w:i/>
          <w:sz w:val="24"/>
          <w:szCs w:val="24"/>
        </w:rPr>
        <w:t xml:space="preserve">ian </w:t>
      </w:r>
      <w:r w:rsidR="00500A24">
        <w:rPr>
          <w:rFonts w:ascii="Times New Roman" w:hAnsi="Times New Roman" w:cs="Times New Roman"/>
          <w:sz w:val="24"/>
          <w:szCs w:val="24"/>
        </w:rPr>
        <w:t>inférieur.</w:t>
      </w:r>
      <w:r w:rsidR="00742691">
        <w:rPr>
          <w:rFonts w:ascii="Times New Roman" w:hAnsi="Times New Roman" w:cs="Times New Roman"/>
          <w:sz w:val="24"/>
          <w:szCs w:val="24"/>
        </w:rPr>
        <w:t xml:space="preserve"> Le massage du ventre, </w:t>
      </w:r>
      <w:r w:rsidR="00742691" w:rsidRPr="00742691">
        <w:rPr>
          <w:rFonts w:ascii="Times New Roman" w:hAnsi="Times New Roman" w:cs="Times New Roman"/>
          <w:i/>
          <w:sz w:val="24"/>
          <w:szCs w:val="24"/>
        </w:rPr>
        <w:t>le chi Nei Tsang</w:t>
      </w:r>
      <w:r w:rsidR="007426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2691">
        <w:rPr>
          <w:rFonts w:ascii="Times New Roman" w:hAnsi="Times New Roman" w:cs="Times New Roman"/>
          <w:sz w:val="24"/>
          <w:szCs w:val="24"/>
        </w:rPr>
        <w:t>permet d’agir sur le principe vital, sur les différents Organes et sur l’état émotionnel qui leur est associé</w:t>
      </w:r>
      <w:r w:rsidR="008E026A">
        <w:rPr>
          <w:rFonts w:ascii="Times New Roman" w:hAnsi="Times New Roman" w:cs="Times New Roman"/>
          <w:sz w:val="24"/>
          <w:szCs w:val="24"/>
        </w:rPr>
        <w:t>.</w:t>
      </w:r>
      <w:r w:rsidR="00742691">
        <w:rPr>
          <w:rFonts w:ascii="Times New Roman" w:hAnsi="Times New Roman" w:cs="Times New Roman"/>
          <w:sz w:val="24"/>
          <w:szCs w:val="24"/>
        </w:rPr>
        <w:t xml:space="preserve"> </w:t>
      </w:r>
      <w:r w:rsidR="00067C3D">
        <w:rPr>
          <w:rFonts w:ascii="Times New Roman" w:hAnsi="Times New Roman" w:cs="Times New Roman"/>
          <w:sz w:val="24"/>
          <w:szCs w:val="24"/>
        </w:rPr>
        <w:t xml:space="preserve">Les bases de la pratique du </w:t>
      </w:r>
      <w:r w:rsidR="00067C3D">
        <w:rPr>
          <w:rFonts w:ascii="Times New Roman" w:hAnsi="Times New Roman" w:cs="Times New Roman"/>
          <w:i/>
          <w:sz w:val="24"/>
          <w:szCs w:val="24"/>
        </w:rPr>
        <w:t xml:space="preserve">taiji quan </w:t>
      </w:r>
      <w:r w:rsidR="00067C3D">
        <w:rPr>
          <w:rFonts w:ascii="Times New Roman" w:hAnsi="Times New Roman" w:cs="Times New Roman"/>
          <w:sz w:val="24"/>
          <w:szCs w:val="24"/>
        </w:rPr>
        <w:t xml:space="preserve">et du </w:t>
      </w:r>
      <w:r w:rsidR="00ED4D3A">
        <w:rPr>
          <w:rFonts w:ascii="Times New Roman" w:hAnsi="Times New Roman" w:cs="Times New Roman"/>
          <w:i/>
          <w:sz w:val="24"/>
          <w:szCs w:val="24"/>
        </w:rPr>
        <w:t>qi</w:t>
      </w:r>
      <w:r w:rsidR="00067C3D">
        <w:rPr>
          <w:rFonts w:ascii="Times New Roman" w:hAnsi="Times New Roman" w:cs="Times New Roman"/>
          <w:i/>
          <w:sz w:val="24"/>
          <w:szCs w:val="24"/>
        </w:rPr>
        <w:t xml:space="preserve">gong </w:t>
      </w:r>
      <w:r w:rsidR="00067C3D">
        <w:rPr>
          <w:rFonts w:ascii="Times New Roman" w:hAnsi="Times New Roman" w:cs="Times New Roman"/>
          <w:sz w:val="24"/>
          <w:szCs w:val="24"/>
        </w:rPr>
        <w:t xml:space="preserve">permettront de comprendre l’intérêt de ces pratiques pour renforcer le </w:t>
      </w:r>
      <w:r w:rsidR="00067C3D">
        <w:rPr>
          <w:rFonts w:ascii="Times New Roman" w:hAnsi="Times New Roman" w:cs="Times New Roman"/>
          <w:i/>
          <w:sz w:val="24"/>
          <w:szCs w:val="24"/>
        </w:rPr>
        <w:t>jing</w:t>
      </w:r>
      <w:r w:rsidR="00067C3D">
        <w:rPr>
          <w:rFonts w:ascii="Times New Roman" w:hAnsi="Times New Roman" w:cs="Times New Roman"/>
          <w:sz w:val="24"/>
          <w:szCs w:val="24"/>
        </w:rPr>
        <w:t>, rendre paisible les émotions   mais aussi traiter de nombreux troubles digestifs.</w:t>
      </w:r>
    </w:p>
    <w:p w:rsidR="00E44573" w:rsidRPr="00E44573" w:rsidRDefault="00E44573" w:rsidP="005A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4573" w:rsidRPr="00E44573" w:rsidRDefault="00067C3D" w:rsidP="005A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A51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Summary: The author discusses here instead belly in the practice of </w:t>
      </w:r>
      <w:r w:rsidRPr="00AA51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taiji quan</w:t>
      </w:r>
      <w:r w:rsidRPr="00AA51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qi</w:t>
      </w:r>
      <w:r w:rsidRPr="00AA51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gong,</w:t>
      </w:r>
      <w:r w:rsidRPr="00AA51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relationship between the belly and the lower jing</w:t>
      </w:r>
      <w:r w:rsidRPr="00AA51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tandian</w:t>
      </w:r>
      <w:r w:rsidRPr="00AA51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44573" w:rsidRPr="00AA51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Massaging the stomach,</w:t>
      </w:r>
      <w:r w:rsidR="00E44573" w:rsidRPr="00AA51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Nei Tsang Chi,</w:t>
      </w:r>
      <w:r w:rsidR="00E44573" w:rsidRPr="00AA51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 act on the vital principle, the various organs and the emotional state associated with them. </w:t>
      </w:r>
      <w:r w:rsidRPr="00AA51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basics of the practice of</w:t>
      </w:r>
      <w:r w:rsidRPr="00AA51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taiji quan </w:t>
      </w:r>
      <w:r w:rsidRPr="00AA51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qi</w:t>
      </w:r>
      <w:r w:rsidRPr="00AA51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gong</w:t>
      </w:r>
      <w:r w:rsidRPr="00AA51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will understand the value of these practices to strengthen the </w:t>
      </w:r>
      <w:r w:rsidRPr="00AA51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jing</w:t>
      </w:r>
      <w:r w:rsidRPr="00AA51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emotions and make peaceful but also treat many digestive disorders.</w:t>
      </w:r>
    </w:p>
    <w:p w:rsidR="0027306E" w:rsidRPr="00E44573" w:rsidRDefault="0027306E" w:rsidP="005A6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306E" w:rsidRDefault="0027306E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F5">
        <w:rPr>
          <w:rFonts w:ascii="Times New Roman" w:hAnsi="Times New Roman" w:cs="Times New Roman"/>
          <w:b/>
          <w:sz w:val="24"/>
          <w:szCs w:val="24"/>
        </w:rPr>
        <w:t>Mots clé :</w:t>
      </w:r>
      <w:r w:rsidR="00B4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8DB">
        <w:rPr>
          <w:rFonts w:ascii="Times New Roman" w:hAnsi="Times New Roman" w:cs="Times New Roman"/>
          <w:b/>
          <w:i/>
          <w:sz w:val="24"/>
          <w:szCs w:val="24"/>
        </w:rPr>
        <w:t>taij</w:t>
      </w:r>
      <w:r w:rsidR="00ED4D3A">
        <w:rPr>
          <w:rFonts w:ascii="Times New Roman" w:hAnsi="Times New Roman" w:cs="Times New Roman"/>
          <w:b/>
          <w:i/>
          <w:sz w:val="24"/>
          <w:szCs w:val="24"/>
        </w:rPr>
        <w:t>i quan, qi</w:t>
      </w:r>
      <w:r w:rsidR="00F86564">
        <w:rPr>
          <w:rFonts w:ascii="Times New Roman" w:hAnsi="Times New Roman" w:cs="Times New Roman"/>
          <w:b/>
          <w:i/>
          <w:sz w:val="24"/>
          <w:szCs w:val="24"/>
        </w:rPr>
        <w:t>gong, jing, qi nei z</w:t>
      </w:r>
      <w:r w:rsidR="008918DB">
        <w:rPr>
          <w:rFonts w:ascii="Times New Roman" w:hAnsi="Times New Roman" w:cs="Times New Roman"/>
          <w:b/>
          <w:i/>
          <w:sz w:val="24"/>
          <w:szCs w:val="24"/>
        </w:rPr>
        <w:t>ang,</w:t>
      </w:r>
      <w:r w:rsidR="00ED4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D3A" w:rsidRPr="00ED4D3A">
        <w:rPr>
          <w:rFonts w:ascii="Times New Roman" w:hAnsi="Times New Roman" w:cs="Times New Roman"/>
          <w:sz w:val="24"/>
          <w:szCs w:val="24"/>
        </w:rPr>
        <w:t>chi Nei Tsang,</w:t>
      </w:r>
      <w:r w:rsidR="008918DB">
        <w:rPr>
          <w:rFonts w:ascii="Times New Roman" w:hAnsi="Times New Roman" w:cs="Times New Roman"/>
          <w:b/>
          <w:i/>
          <w:sz w:val="24"/>
          <w:szCs w:val="24"/>
        </w:rPr>
        <w:t xml:space="preserve"> d</w:t>
      </w:r>
      <w:r w:rsidR="00B45F2B">
        <w:rPr>
          <w:rFonts w:ascii="Times New Roman" w:hAnsi="Times New Roman" w:cs="Times New Roman"/>
          <w:b/>
          <w:i/>
          <w:sz w:val="24"/>
          <w:szCs w:val="24"/>
        </w:rPr>
        <w:t>antian,</w:t>
      </w:r>
      <w:r w:rsidR="00B4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07C">
        <w:rPr>
          <w:rFonts w:ascii="Times New Roman" w:hAnsi="Times New Roman" w:cs="Times New Roman"/>
          <w:sz w:val="24"/>
          <w:szCs w:val="24"/>
        </w:rPr>
        <w:t>entrailles</w:t>
      </w:r>
      <w:r w:rsidR="00B45F2B">
        <w:rPr>
          <w:rFonts w:ascii="Times New Roman" w:hAnsi="Times New Roman" w:cs="Times New Roman"/>
          <w:sz w:val="24"/>
          <w:szCs w:val="24"/>
        </w:rPr>
        <w:t>,</w:t>
      </w:r>
      <w:r w:rsidR="00B45F2B" w:rsidRPr="00B45F2B">
        <w:rPr>
          <w:rFonts w:ascii="Times New Roman" w:hAnsi="Times New Roman" w:cs="Times New Roman"/>
          <w:sz w:val="24"/>
          <w:szCs w:val="24"/>
        </w:rPr>
        <w:t xml:space="preserve"> colopathies</w:t>
      </w:r>
      <w:r w:rsidR="00B45F2B">
        <w:rPr>
          <w:rFonts w:ascii="Times New Roman" w:hAnsi="Times New Roman" w:cs="Times New Roman"/>
          <w:sz w:val="24"/>
          <w:szCs w:val="24"/>
        </w:rPr>
        <w:t>, émotions</w:t>
      </w:r>
      <w:r w:rsidR="00697809">
        <w:rPr>
          <w:rFonts w:ascii="Times New Roman" w:hAnsi="Times New Roman" w:cs="Times New Roman"/>
          <w:sz w:val="24"/>
          <w:szCs w:val="24"/>
        </w:rPr>
        <w:t>.</w:t>
      </w:r>
    </w:p>
    <w:p w:rsidR="00FA63FB" w:rsidRDefault="00FA63F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FB" w:rsidRDefault="00FA63F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FB" w:rsidRDefault="00FA63F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FB" w:rsidRDefault="00FA63F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8DB" w:rsidRDefault="008918D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8DB" w:rsidRDefault="008918D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FB" w:rsidRDefault="00FA63F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FB" w:rsidRDefault="00FA63FB" w:rsidP="005A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Bernard DESOUTTER</w:t>
      </w:r>
    </w:p>
    <w:p w:rsidR="00FA63FB" w:rsidRDefault="00FA63FB" w:rsidP="005A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avenue Aristide Briand</w:t>
      </w:r>
    </w:p>
    <w:p w:rsidR="00FA63FB" w:rsidRDefault="00FA63F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34170 Castelnau le Lez</w:t>
      </w:r>
    </w:p>
    <w:p w:rsidR="00FA63FB" w:rsidRDefault="00FA63FB" w:rsidP="005A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 : 04 67 72 37 64</w:t>
      </w:r>
    </w:p>
    <w:p w:rsidR="00FA63FB" w:rsidRDefault="00FA63FB" w:rsidP="005A6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desoutter@wanadoo.fr</w:t>
      </w:r>
    </w:p>
    <w:p w:rsidR="00FA63FB" w:rsidRDefault="00FA63FB" w:rsidP="005A6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557" w:rsidRDefault="00D71557" w:rsidP="005A6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557" w:rsidRDefault="00D71557" w:rsidP="005A6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557" w:rsidRDefault="00D71557" w:rsidP="005A6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557" w:rsidRDefault="00D71557" w:rsidP="005A6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557" w:rsidRPr="00597DF5" w:rsidRDefault="00D71557" w:rsidP="005A6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06E" w:rsidRDefault="0027306E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DF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A63FB" w:rsidRPr="00FA63FB" w:rsidRDefault="00FA63FB" w:rsidP="005A67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3FB">
        <w:rPr>
          <w:rFonts w:ascii="Times New Roman" w:hAnsi="Times New Roman" w:cs="Times New Roman"/>
          <w:sz w:val="24"/>
          <w:szCs w:val="24"/>
        </w:rPr>
        <w:t xml:space="preserve">Il est intéressant de noter l’importance de la pratique du </w:t>
      </w:r>
      <w:r w:rsidR="008918DB">
        <w:rPr>
          <w:rFonts w:ascii="Times New Roman" w:hAnsi="Times New Roman" w:cs="Times New Roman"/>
          <w:i/>
          <w:sz w:val="24"/>
          <w:szCs w:val="24"/>
        </w:rPr>
        <w:t>t</w:t>
      </w:r>
      <w:r w:rsidRPr="00FA63FB">
        <w:rPr>
          <w:rFonts w:ascii="Times New Roman" w:hAnsi="Times New Roman" w:cs="Times New Roman"/>
          <w:i/>
          <w:sz w:val="24"/>
          <w:szCs w:val="24"/>
        </w:rPr>
        <w:t xml:space="preserve">aiji quan </w:t>
      </w:r>
      <w:r w:rsidRPr="00FA63FB">
        <w:rPr>
          <w:rFonts w:ascii="Times New Roman" w:hAnsi="Times New Roman" w:cs="Times New Roman"/>
          <w:sz w:val="24"/>
          <w:szCs w:val="24"/>
        </w:rPr>
        <w:t xml:space="preserve">et du </w:t>
      </w:r>
      <w:r w:rsidR="008918DB">
        <w:rPr>
          <w:rFonts w:ascii="Times New Roman" w:hAnsi="Times New Roman" w:cs="Times New Roman"/>
          <w:i/>
          <w:sz w:val="24"/>
          <w:szCs w:val="24"/>
        </w:rPr>
        <w:t>q</w:t>
      </w:r>
      <w:r w:rsidR="00ED4D3A">
        <w:rPr>
          <w:rFonts w:ascii="Times New Roman" w:hAnsi="Times New Roman" w:cs="Times New Roman"/>
          <w:i/>
          <w:sz w:val="24"/>
          <w:szCs w:val="24"/>
        </w:rPr>
        <w:t>i</w:t>
      </w:r>
      <w:r w:rsidRPr="00FA63FB">
        <w:rPr>
          <w:rFonts w:ascii="Times New Roman" w:hAnsi="Times New Roman" w:cs="Times New Roman"/>
          <w:i/>
          <w:sz w:val="24"/>
          <w:szCs w:val="24"/>
        </w:rPr>
        <w:t xml:space="preserve">gong </w:t>
      </w:r>
      <w:r w:rsidRPr="00940206">
        <w:rPr>
          <w:rFonts w:ascii="Times New Roman" w:hAnsi="Times New Roman" w:cs="Times New Roman"/>
          <w:sz w:val="24"/>
          <w:szCs w:val="24"/>
        </w:rPr>
        <w:t>dans le cadre des pathologies digestives.</w:t>
      </w:r>
    </w:p>
    <w:p w:rsidR="00FA63FB" w:rsidRDefault="00FA63F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FB">
        <w:rPr>
          <w:rFonts w:ascii="Times New Roman" w:hAnsi="Times New Roman" w:cs="Times New Roman"/>
          <w:sz w:val="24"/>
          <w:szCs w:val="24"/>
        </w:rPr>
        <w:t xml:space="preserve">La relation entre le </w:t>
      </w:r>
      <w:r w:rsidRPr="00FA63FB">
        <w:rPr>
          <w:rFonts w:ascii="Times New Roman" w:hAnsi="Times New Roman" w:cs="Times New Roman"/>
          <w:i/>
          <w:sz w:val="24"/>
          <w:szCs w:val="24"/>
        </w:rPr>
        <w:t>« </w:t>
      </w:r>
      <w:r w:rsidRPr="00D71557">
        <w:rPr>
          <w:rFonts w:ascii="Times New Roman" w:hAnsi="Times New Roman" w:cs="Times New Roman"/>
          <w:sz w:val="24"/>
          <w:szCs w:val="24"/>
        </w:rPr>
        <w:t>ventre</w:t>
      </w:r>
      <w:r w:rsidRPr="00FA63FB">
        <w:rPr>
          <w:rFonts w:ascii="Times New Roman" w:hAnsi="Times New Roman" w:cs="Times New Roman"/>
          <w:i/>
          <w:sz w:val="24"/>
          <w:szCs w:val="24"/>
        </w:rPr>
        <w:t> »,</w:t>
      </w:r>
      <w:r w:rsidRPr="00FA63FB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8DB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 xml:space="preserve">ing,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8918DB">
        <w:rPr>
          <w:rFonts w:ascii="Times New Roman" w:hAnsi="Times New Roman" w:cs="Times New Roman"/>
          <w:i/>
          <w:sz w:val="24"/>
          <w:szCs w:val="24"/>
        </w:rPr>
        <w:t>d</w:t>
      </w:r>
      <w:r w:rsidRPr="00FA63FB">
        <w:rPr>
          <w:rFonts w:ascii="Times New Roman" w:hAnsi="Times New Roman" w:cs="Times New Roman"/>
          <w:i/>
          <w:sz w:val="24"/>
          <w:szCs w:val="24"/>
        </w:rPr>
        <w:t xml:space="preserve">antian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ces pratiques</w:t>
      </w:r>
      <w:r w:rsidR="008918DB">
        <w:rPr>
          <w:rFonts w:ascii="Times New Roman" w:hAnsi="Times New Roman" w:cs="Times New Roman"/>
          <w:sz w:val="24"/>
          <w:szCs w:val="24"/>
        </w:rPr>
        <w:t xml:space="preserve"> corporelles</w:t>
      </w:r>
      <w:r w:rsidR="00940206">
        <w:rPr>
          <w:rFonts w:ascii="Times New Roman" w:hAnsi="Times New Roman" w:cs="Times New Roman"/>
          <w:sz w:val="24"/>
          <w:szCs w:val="24"/>
        </w:rPr>
        <w:t>, qui sont avant tout des pratiques de santé,  permet de comprendre leur</w:t>
      </w:r>
      <w:r w:rsidR="008918DB">
        <w:rPr>
          <w:rFonts w:ascii="Times New Roman" w:hAnsi="Times New Roman" w:cs="Times New Roman"/>
          <w:sz w:val="24"/>
          <w:szCs w:val="24"/>
        </w:rPr>
        <w:t xml:space="preserve"> place</w:t>
      </w:r>
      <w:r w:rsidR="00974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particulier dans</w:t>
      </w:r>
      <w:r w:rsidR="00940206">
        <w:rPr>
          <w:rFonts w:ascii="Times New Roman" w:hAnsi="Times New Roman" w:cs="Times New Roman"/>
          <w:sz w:val="24"/>
          <w:szCs w:val="24"/>
        </w:rPr>
        <w:t xml:space="preserve"> le traitement d</w:t>
      </w:r>
      <w:r>
        <w:rPr>
          <w:rFonts w:ascii="Times New Roman" w:hAnsi="Times New Roman" w:cs="Times New Roman"/>
          <w:sz w:val="24"/>
          <w:szCs w:val="24"/>
        </w:rPr>
        <w:t>es troub</w:t>
      </w:r>
      <w:r w:rsidR="0097420D">
        <w:rPr>
          <w:rFonts w:ascii="Times New Roman" w:hAnsi="Times New Roman" w:cs="Times New Roman"/>
          <w:sz w:val="24"/>
          <w:szCs w:val="24"/>
        </w:rPr>
        <w:t>les digestifs les plus diverses :</w:t>
      </w:r>
      <w:r>
        <w:rPr>
          <w:rFonts w:ascii="Times New Roman" w:hAnsi="Times New Roman" w:cs="Times New Roman"/>
          <w:sz w:val="24"/>
          <w:szCs w:val="24"/>
        </w:rPr>
        <w:t xml:space="preserve"> douleurs, troubles du tran</w:t>
      </w:r>
      <w:r w:rsidR="00ED4D3A">
        <w:rPr>
          <w:rFonts w:ascii="Times New Roman" w:hAnsi="Times New Roman" w:cs="Times New Roman"/>
          <w:sz w:val="24"/>
          <w:szCs w:val="24"/>
        </w:rPr>
        <w:t>sit, ballonnements, colopathies mais aussi pathologies plus lourdes telles que recto col</w:t>
      </w:r>
      <w:r w:rsidR="009804BA">
        <w:rPr>
          <w:rFonts w:ascii="Times New Roman" w:hAnsi="Times New Roman" w:cs="Times New Roman"/>
          <w:sz w:val="24"/>
          <w:szCs w:val="24"/>
        </w:rPr>
        <w:t xml:space="preserve">ite hémorragique ou maladie de </w:t>
      </w:r>
      <w:proofErr w:type="spellStart"/>
      <w:r w:rsidR="009804BA">
        <w:rPr>
          <w:rFonts w:ascii="Times New Roman" w:hAnsi="Times New Roman" w:cs="Times New Roman"/>
          <w:sz w:val="24"/>
          <w:szCs w:val="24"/>
        </w:rPr>
        <w:t>C</w:t>
      </w:r>
      <w:r w:rsidR="00ED4D3A">
        <w:rPr>
          <w:rFonts w:ascii="Times New Roman" w:hAnsi="Times New Roman" w:cs="Times New Roman"/>
          <w:sz w:val="24"/>
          <w:szCs w:val="24"/>
        </w:rPr>
        <w:t>rohn</w:t>
      </w:r>
      <w:proofErr w:type="spellEnd"/>
      <w:r w:rsidR="00ED4D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68" w:rsidRDefault="0097420D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Certaines techniques de massage</w:t>
      </w:r>
      <w:r w:rsidR="00940206">
        <w:rPr>
          <w:rFonts w:ascii="Times New Roman" w:hAnsi="Times New Roman" w:cs="Times New Roman"/>
          <w:sz w:val="24"/>
          <w:szCs w:val="24"/>
        </w:rPr>
        <w:t xml:space="preserve">, le </w:t>
      </w:r>
      <w:r w:rsidR="008918DB">
        <w:rPr>
          <w:rFonts w:ascii="Times New Roman" w:hAnsi="Times New Roman" w:cs="Times New Roman"/>
          <w:i/>
          <w:sz w:val="24"/>
          <w:szCs w:val="24"/>
        </w:rPr>
        <w:t>qi nei z</w:t>
      </w:r>
      <w:r w:rsidR="00940206">
        <w:rPr>
          <w:rFonts w:ascii="Times New Roman" w:hAnsi="Times New Roman" w:cs="Times New Roman"/>
          <w:i/>
          <w:sz w:val="24"/>
          <w:szCs w:val="24"/>
        </w:rPr>
        <w:t>ang,</w:t>
      </w:r>
      <w:r w:rsidR="00891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8DB" w:rsidRPr="008918DB">
        <w:rPr>
          <w:rFonts w:ascii="Times New Roman" w:hAnsi="Times New Roman" w:cs="Times New Roman"/>
          <w:sz w:val="24"/>
          <w:szCs w:val="24"/>
        </w:rPr>
        <w:t>le plus souvent écrit</w:t>
      </w:r>
      <w:r w:rsidR="00F86564">
        <w:rPr>
          <w:rFonts w:ascii="Times New Roman" w:hAnsi="Times New Roman" w:cs="Times New Roman"/>
          <w:sz w:val="24"/>
          <w:szCs w:val="24"/>
        </w:rPr>
        <w:t xml:space="preserve"> « </w:t>
      </w:r>
      <w:r w:rsidR="00891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8DB" w:rsidRPr="00F86564">
        <w:rPr>
          <w:rFonts w:ascii="Times New Roman" w:hAnsi="Times New Roman" w:cs="Times New Roman"/>
          <w:sz w:val="24"/>
          <w:szCs w:val="24"/>
        </w:rPr>
        <w:t>chi nei tsang</w:t>
      </w:r>
      <w:r w:rsidR="00F86564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porte</w:t>
      </w:r>
      <w:r w:rsidR="003540EC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0EC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attention toute particu</w:t>
      </w:r>
      <w:r w:rsidR="00940206">
        <w:rPr>
          <w:rFonts w:ascii="Times New Roman" w:hAnsi="Times New Roman" w:cs="Times New Roman"/>
          <w:sz w:val="24"/>
          <w:szCs w:val="24"/>
        </w:rPr>
        <w:t>lièr</w:t>
      </w:r>
      <w:r>
        <w:rPr>
          <w:rFonts w:ascii="Times New Roman" w:hAnsi="Times New Roman" w:cs="Times New Roman"/>
          <w:sz w:val="24"/>
          <w:szCs w:val="24"/>
        </w:rPr>
        <w:t>e sur la région du ventre dans le but de régulariser les perturbations énergé</w:t>
      </w:r>
      <w:r w:rsidR="00940206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q</w:t>
      </w:r>
      <w:r w:rsidR="003540EC">
        <w:rPr>
          <w:rFonts w:ascii="Times New Roman" w:hAnsi="Times New Roman" w:cs="Times New Roman"/>
          <w:sz w:val="24"/>
          <w:szCs w:val="24"/>
        </w:rPr>
        <w:t>ues aussi bien des Organes que l</w:t>
      </w:r>
      <w:r>
        <w:rPr>
          <w:rFonts w:ascii="Times New Roman" w:hAnsi="Times New Roman" w:cs="Times New Roman"/>
          <w:sz w:val="24"/>
          <w:szCs w:val="24"/>
        </w:rPr>
        <w:t>es causes ou conséquences des émotions en corrélation avec ces Organes et les Entrailles qui leur sont couplées.</w:t>
      </w:r>
    </w:p>
    <w:p w:rsidR="0097420D" w:rsidRDefault="00B70568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68">
        <w:rPr>
          <w:rFonts w:ascii="Times New Roman" w:hAnsi="Times New Roman" w:cs="Times New Roman"/>
          <w:sz w:val="24"/>
          <w:szCs w:val="24"/>
        </w:rPr>
        <w:t xml:space="preserve"> </w:t>
      </w:r>
      <w:r w:rsidR="00D71557">
        <w:rPr>
          <w:rFonts w:ascii="Times New Roman" w:hAnsi="Times New Roman" w:cs="Times New Roman"/>
          <w:sz w:val="24"/>
          <w:szCs w:val="24"/>
        </w:rPr>
        <w:t xml:space="preserve">Nous savons aussi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3540EC">
        <w:rPr>
          <w:rFonts w:ascii="Times New Roman" w:hAnsi="Times New Roman" w:cs="Times New Roman"/>
          <w:sz w:val="24"/>
          <w:szCs w:val="24"/>
        </w:rPr>
        <w:t>le dysfonctionnement des viscères</w:t>
      </w:r>
      <w:r>
        <w:rPr>
          <w:rFonts w:ascii="Times New Roman" w:hAnsi="Times New Roman" w:cs="Times New Roman"/>
          <w:sz w:val="24"/>
          <w:szCs w:val="24"/>
        </w:rPr>
        <w:t xml:space="preserve"> perturbe</w:t>
      </w:r>
      <w:r w:rsidR="00354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les émotions et que les émotions perturbent le bon fonctionnement des Viscères.</w:t>
      </w:r>
    </w:p>
    <w:p w:rsidR="0097420D" w:rsidRDefault="0097420D" w:rsidP="005A67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</w:t>
      </w:r>
      <w:r w:rsidR="008918D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aiji quan </w:t>
      </w:r>
      <w:r w:rsidRPr="0097420D">
        <w:rPr>
          <w:rFonts w:ascii="Times New Roman" w:hAnsi="Times New Roman" w:cs="Times New Roman"/>
          <w:sz w:val="24"/>
          <w:szCs w:val="24"/>
        </w:rPr>
        <w:t>et le</w:t>
      </w:r>
      <w:r w:rsidR="008918DB">
        <w:rPr>
          <w:rFonts w:ascii="Times New Roman" w:hAnsi="Times New Roman" w:cs="Times New Roman"/>
          <w:i/>
          <w:sz w:val="24"/>
          <w:szCs w:val="24"/>
        </w:rPr>
        <w:t xml:space="preserve"> q</w:t>
      </w:r>
      <w:r w:rsidR="00ED4D3A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gong, </w:t>
      </w:r>
      <w:r w:rsidRPr="0097420D">
        <w:rPr>
          <w:rFonts w:ascii="Times New Roman" w:hAnsi="Times New Roman" w:cs="Times New Roman"/>
          <w:sz w:val="24"/>
          <w:szCs w:val="24"/>
        </w:rPr>
        <w:t xml:space="preserve">le principe est de renforcer le </w:t>
      </w:r>
      <w:r w:rsidR="008918DB">
        <w:rPr>
          <w:rFonts w:ascii="Times New Roman" w:hAnsi="Times New Roman" w:cs="Times New Roman"/>
          <w:i/>
          <w:sz w:val="24"/>
          <w:szCs w:val="24"/>
        </w:rPr>
        <w:t>j</w:t>
      </w:r>
      <w:r w:rsidRPr="00B70568">
        <w:rPr>
          <w:rFonts w:ascii="Times New Roman" w:hAnsi="Times New Roman" w:cs="Times New Roman"/>
          <w:i/>
          <w:sz w:val="24"/>
          <w:szCs w:val="24"/>
        </w:rPr>
        <w:t>ing</w:t>
      </w:r>
      <w:r w:rsidRPr="0097420D">
        <w:rPr>
          <w:rFonts w:ascii="Times New Roman" w:hAnsi="Times New Roman" w:cs="Times New Roman"/>
          <w:sz w:val="24"/>
          <w:szCs w:val="24"/>
        </w:rPr>
        <w:t xml:space="preserve">, avec détente des lombes et enracinement, </w:t>
      </w:r>
      <w:r w:rsidR="00940206">
        <w:rPr>
          <w:rFonts w:ascii="Times New Roman" w:hAnsi="Times New Roman" w:cs="Times New Roman"/>
          <w:sz w:val="24"/>
          <w:szCs w:val="24"/>
        </w:rPr>
        <w:t xml:space="preserve">faire circuler le </w:t>
      </w:r>
      <w:r w:rsidR="008918DB">
        <w:rPr>
          <w:rFonts w:ascii="Times New Roman" w:hAnsi="Times New Roman" w:cs="Times New Roman"/>
          <w:i/>
          <w:sz w:val="24"/>
          <w:szCs w:val="24"/>
        </w:rPr>
        <w:t>q</w:t>
      </w:r>
      <w:r w:rsidR="00940206" w:rsidRPr="00B70568">
        <w:rPr>
          <w:rFonts w:ascii="Times New Roman" w:hAnsi="Times New Roman" w:cs="Times New Roman"/>
          <w:i/>
          <w:sz w:val="24"/>
          <w:szCs w:val="24"/>
        </w:rPr>
        <w:t>i</w:t>
      </w:r>
      <w:r w:rsidR="00940206">
        <w:rPr>
          <w:rFonts w:ascii="Times New Roman" w:hAnsi="Times New Roman" w:cs="Times New Roman"/>
          <w:sz w:val="24"/>
          <w:szCs w:val="24"/>
        </w:rPr>
        <w:t xml:space="preserve"> à pa</w:t>
      </w:r>
      <w:r>
        <w:rPr>
          <w:rFonts w:ascii="Times New Roman" w:hAnsi="Times New Roman" w:cs="Times New Roman"/>
          <w:sz w:val="24"/>
          <w:szCs w:val="24"/>
        </w:rPr>
        <w:t>rtir de l’</w:t>
      </w:r>
      <w:r w:rsidR="00940206">
        <w:rPr>
          <w:rFonts w:ascii="Times New Roman" w:hAnsi="Times New Roman" w:cs="Times New Roman"/>
          <w:sz w:val="24"/>
          <w:szCs w:val="24"/>
        </w:rPr>
        <w:t>abdomen vers</w:t>
      </w:r>
      <w:r>
        <w:rPr>
          <w:rFonts w:ascii="Times New Roman" w:hAnsi="Times New Roman" w:cs="Times New Roman"/>
          <w:sz w:val="24"/>
          <w:szCs w:val="24"/>
        </w:rPr>
        <w:t xml:space="preserve"> l’ensemble du corps pour rendre paisible le </w:t>
      </w:r>
      <w:r w:rsidR="008918D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hen.</w:t>
      </w:r>
    </w:p>
    <w:p w:rsidR="00B70568" w:rsidRPr="00B70568" w:rsidRDefault="00B70568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sont les « Trois trésors » largement évoqués dans la physiologie chinoise.</w:t>
      </w:r>
    </w:p>
    <w:p w:rsidR="009F1C4F" w:rsidRDefault="008918D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pratique</w:t>
      </w:r>
      <w:r w:rsidR="0097420D">
        <w:rPr>
          <w:rFonts w:ascii="Times New Roman" w:hAnsi="Times New Roman" w:cs="Times New Roman"/>
          <w:sz w:val="24"/>
          <w:szCs w:val="24"/>
        </w:rPr>
        <w:t xml:space="preserve"> </w:t>
      </w:r>
      <w:r w:rsidR="009F1C4F">
        <w:rPr>
          <w:rFonts w:ascii="Times New Roman" w:hAnsi="Times New Roman" w:cs="Times New Roman"/>
          <w:sz w:val="24"/>
          <w:szCs w:val="24"/>
        </w:rPr>
        <w:t xml:space="preserve">permettra de régulariser la bonne circulation du </w:t>
      </w:r>
      <w:r w:rsidR="009F1C4F">
        <w:rPr>
          <w:rFonts w:ascii="Times New Roman" w:hAnsi="Times New Roman" w:cs="Times New Roman"/>
          <w:i/>
          <w:sz w:val="24"/>
          <w:szCs w:val="24"/>
        </w:rPr>
        <w:t xml:space="preserve">qi </w:t>
      </w:r>
      <w:r w:rsidR="009F1C4F">
        <w:rPr>
          <w:rFonts w:ascii="Times New Roman" w:hAnsi="Times New Roman" w:cs="Times New Roman"/>
          <w:sz w:val="24"/>
          <w:szCs w:val="24"/>
        </w:rPr>
        <w:t>et le bon fonctionnement des Entrailles :</w:t>
      </w:r>
      <w:r w:rsidR="00B70568">
        <w:rPr>
          <w:rFonts w:ascii="Times New Roman" w:hAnsi="Times New Roman" w:cs="Times New Roman"/>
          <w:sz w:val="24"/>
          <w:szCs w:val="24"/>
        </w:rPr>
        <w:t xml:space="preserve"> Intestin Grêle, Gros Intestin, mais aussi Estomac, Vessie et Vésicule B</w:t>
      </w:r>
      <w:r w:rsidR="009F1C4F">
        <w:rPr>
          <w:rFonts w:ascii="Times New Roman" w:hAnsi="Times New Roman" w:cs="Times New Roman"/>
          <w:sz w:val="24"/>
          <w:szCs w:val="24"/>
        </w:rPr>
        <w:t>iliaire.</w:t>
      </w:r>
    </w:p>
    <w:p w:rsidR="00B70568" w:rsidRPr="009F1C4F" w:rsidRDefault="00B70568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L’acupuncture peut favorablement aider à l’amélioration des maladies du « ventre ».</w:t>
      </w:r>
      <w:r w:rsidR="00BD3A98">
        <w:rPr>
          <w:rFonts w:ascii="Times New Roman" w:hAnsi="Times New Roman" w:cs="Times New Roman"/>
          <w:sz w:val="24"/>
          <w:szCs w:val="24"/>
        </w:rPr>
        <w:t xml:space="preserve"> Ne pas sous-estimer </w:t>
      </w:r>
      <w:r w:rsidR="003540EC">
        <w:rPr>
          <w:rFonts w:ascii="Times New Roman" w:hAnsi="Times New Roman" w:cs="Times New Roman"/>
          <w:sz w:val="24"/>
          <w:szCs w:val="24"/>
        </w:rPr>
        <w:t xml:space="preserve">néanmoins </w:t>
      </w:r>
      <w:r w:rsidR="007E743C">
        <w:rPr>
          <w:rFonts w:ascii="Times New Roman" w:hAnsi="Times New Roman" w:cs="Times New Roman"/>
          <w:sz w:val="24"/>
          <w:szCs w:val="24"/>
        </w:rPr>
        <w:t>l’importance de ces</w:t>
      </w:r>
      <w:r w:rsidR="00BD3A98">
        <w:rPr>
          <w:rFonts w:ascii="Times New Roman" w:hAnsi="Times New Roman" w:cs="Times New Roman"/>
          <w:sz w:val="24"/>
          <w:szCs w:val="24"/>
        </w:rPr>
        <w:t xml:space="preserve"> pratiques corporelles</w:t>
      </w:r>
      <w:r w:rsidR="00D71557">
        <w:rPr>
          <w:rFonts w:ascii="Times New Roman" w:hAnsi="Times New Roman" w:cs="Times New Roman"/>
          <w:sz w:val="24"/>
          <w:szCs w:val="24"/>
        </w:rPr>
        <w:t>.</w:t>
      </w:r>
    </w:p>
    <w:p w:rsidR="0027306E" w:rsidRPr="00597DF5" w:rsidRDefault="0027306E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06E" w:rsidRPr="00B81163" w:rsidRDefault="00FE5343" w:rsidP="005A672F">
      <w:pPr>
        <w:pStyle w:val="Paragraphedeliste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7306E" w:rsidRPr="00FE5343">
        <w:rPr>
          <w:rFonts w:ascii="Times New Roman" w:hAnsi="Times New Roman" w:cs="Times New Roman"/>
          <w:b/>
          <w:sz w:val="24"/>
          <w:szCs w:val="24"/>
        </w:rPr>
        <w:t xml:space="preserve">La notion de </w:t>
      </w:r>
      <w:r w:rsidR="00AA0968" w:rsidRPr="00FE5343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BD3A98" w:rsidRPr="00FE5343">
        <w:rPr>
          <w:rFonts w:ascii="Times New Roman" w:hAnsi="Times New Roman" w:cs="Times New Roman"/>
          <w:b/>
          <w:i/>
          <w:sz w:val="24"/>
          <w:szCs w:val="24"/>
        </w:rPr>
        <w:t>an</w:t>
      </w:r>
      <w:r w:rsidR="00FC111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27306E" w:rsidRPr="00FE5343">
        <w:rPr>
          <w:rFonts w:ascii="Times New Roman" w:hAnsi="Times New Roman" w:cs="Times New Roman"/>
          <w:b/>
          <w:i/>
          <w:sz w:val="24"/>
          <w:szCs w:val="24"/>
        </w:rPr>
        <w:t>ian</w:t>
      </w:r>
      <w:r w:rsidR="0027306E" w:rsidRPr="00FE5343">
        <w:rPr>
          <w:rFonts w:ascii="Times New Roman" w:hAnsi="Times New Roman" w:cs="Times New Roman"/>
          <w:b/>
          <w:sz w:val="24"/>
          <w:szCs w:val="24"/>
        </w:rPr>
        <w:t xml:space="preserve"> inférieur</w:t>
      </w:r>
      <w:r w:rsidR="00B811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116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81163">
        <w:rPr>
          <w:rFonts w:ascii="Times New Roman" w:hAnsi="Times New Roman" w:cs="Times New Roman"/>
          <w:b/>
          <w:sz w:val="24"/>
          <w:szCs w:val="24"/>
        </w:rPr>
        <w:t>)</w:t>
      </w:r>
    </w:p>
    <w:p w:rsidR="003540EC" w:rsidRDefault="00067C3D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i/>
          <w:sz w:val="24"/>
          <w:szCs w:val="24"/>
        </w:rPr>
        <w:t xml:space="preserve">Dantian, </w:t>
      </w:r>
      <w:r>
        <w:rPr>
          <w:rFonts w:ascii="Times New Roman" w:hAnsi="Times New Roman" w:cs="Times New Roman"/>
          <w:sz w:val="24"/>
          <w:szCs w:val="24"/>
        </w:rPr>
        <w:t xml:space="preserve">parfois écrit « Tantien », traduit par champ de cinabre, champ de l’élixir ou par hypogastre ou bas-ventre pour le </w:t>
      </w:r>
      <w:r>
        <w:rPr>
          <w:rFonts w:ascii="Times New Roman" w:hAnsi="Times New Roman" w:cs="Times New Roman"/>
          <w:i/>
          <w:sz w:val="24"/>
          <w:szCs w:val="24"/>
        </w:rPr>
        <w:t xml:space="preserve">dantian </w:t>
      </w:r>
      <w:r>
        <w:rPr>
          <w:rFonts w:ascii="Times New Roman" w:hAnsi="Times New Roman" w:cs="Times New Roman"/>
          <w:sz w:val="24"/>
          <w:szCs w:val="24"/>
        </w:rPr>
        <w:t>inférieur, se situe dans les intestins.</w:t>
      </w:r>
    </w:p>
    <w:p w:rsidR="00BD34FB" w:rsidRDefault="00BD34FB" w:rsidP="005A67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y a trois </w:t>
      </w:r>
      <w:r w:rsidR="00AA0968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antian, </w:t>
      </w:r>
      <w:r w:rsidRPr="000B742D">
        <w:rPr>
          <w:rFonts w:ascii="Times New Roman" w:hAnsi="Times New Roman" w:cs="Times New Roman"/>
          <w:sz w:val="24"/>
          <w:szCs w:val="24"/>
        </w:rPr>
        <w:t>inférieur, moyen et supérieur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34FB">
        <w:rPr>
          <w:rFonts w:ascii="Times New Roman" w:hAnsi="Times New Roman" w:cs="Times New Roman"/>
          <w:sz w:val="24"/>
          <w:szCs w:val="24"/>
        </w:rPr>
        <w:t xml:space="preserve">mais lorsqu’on parle du </w:t>
      </w:r>
      <w:r w:rsidR="00FC1110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antian</w:t>
      </w:r>
      <w:r w:rsidR="006F4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415" w:rsidRPr="000B742D">
        <w:rPr>
          <w:rFonts w:ascii="Times New Roman" w:hAnsi="Times New Roman" w:cs="Times New Roman"/>
          <w:sz w:val="24"/>
          <w:szCs w:val="24"/>
        </w:rPr>
        <w:t>sans plus de précision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34FB">
        <w:rPr>
          <w:rFonts w:ascii="Times New Roman" w:hAnsi="Times New Roman" w:cs="Times New Roman"/>
          <w:sz w:val="24"/>
          <w:szCs w:val="24"/>
        </w:rPr>
        <w:t xml:space="preserve">on évoque le </w:t>
      </w:r>
      <w:r w:rsidR="00AA0968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antian</w:t>
      </w:r>
      <w:r w:rsidRPr="000B742D">
        <w:rPr>
          <w:rFonts w:ascii="Times New Roman" w:hAnsi="Times New Roman" w:cs="Times New Roman"/>
          <w:sz w:val="24"/>
          <w:szCs w:val="24"/>
        </w:rPr>
        <w:t xml:space="preserve"> inférieur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F4415" w:rsidRDefault="006F441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0B742D">
        <w:rPr>
          <w:rFonts w:ascii="Times New Roman" w:hAnsi="Times New Roman" w:cs="Times New Roman"/>
          <w:sz w:val="24"/>
          <w:szCs w:val="24"/>
        </w:rPr>
        <w:t xml:space="preserve"> </w:t>
      </w:r>
      <w:r w:rsidR="000B742D" w:rsidRPr="000B742D">
        <w:rPr>
          <w:rFonts w:ascii="Times New Roman" w:hAnsi="Times New Roman" w:cs="Times New Roman"/>
          <w:i/>
          <w:sz w:val="24"/>
          <w:szCs w:val="24"/>
        </w:rPr>
        <w:t>d</w:t>
      </w:r>
      <w:r w:rsidRPr="000B742D">
        <w:rPr>
          <w:rFonts w:ascii="Times New Roman" w:hAnsi="Times New Roman" w:cs="Times New Roman"/>
          <w:i/>
          <w:sz w:val="24"/>
          <w:szCs w:val="24"/>
        </w:rPr>
        <w:t>antian</w:t>
      </w:r>
      <w:r>
        <w:rPr>
          <w:rFonts w:ascii="Times New Roman" w:hAnsi="Times New Roman" w:cs="Times New Roman"/>
          <w:sz w:val="24"/>
          <w:szCs w:val="24"/>
        </w:rPr>
        <w:t xml:space="preserve"> inférieur correspond aux fonctions de la digestion,</w:t>
      </w:r>
      <w:r w:rsidR="000B7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l’élimination, de la reproduction.</w:t>
      </w:r>
      <w:r w:rsidR="000B7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 le plan psychologique, il correspond au sens de l’équ</w:t>
      </w:r>
      <w:r w:rsidR="000B74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libre, </w:t>
      </w:r>
      <w:r w:rsidR="00AE6B45">
        <w:rPr>
          <w:rFonts w:ascii="Times New Roman" w:hAnsi="Times New Roman" w:cs="Times New Roman"/>
          <w:sz w:val="24"/>
          <w:szCs w:val="24"/>
        </w:rPr>
        <w:t>(logis du jing)</w:t>
      </w:r>
      <w:r w:rsidR="000B742D">
        <w:rPr>
          <w:rFonts w:ascii="Times New Roman" w:hAnsi="Times New Roman" w:cs="Times New Roman"/>
          <w:sz w:val="24"/>
          <w:szCs w:val="24"/>
        </w:rPr>
        <w:t>. Son symbole est la terre.</w:t>
      </w:r>
    </w:p>
    <w:p w:rsidR="006F4415" w:rsidRDefault="00067C3D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 </w:t>
      </w:r>
      <w:r w:rsidRPr="00AA0968">
        <w:rPr>
          <w:rFonts w:ascii="Times New Roman" w:hAnsi="Times New Roman" w:cs="Times New Roman"/>
          <w:i/>
          <w:sz w:val="24"/>
          <w:szCs w:val="24"/>
        </w:rPr>
        <w:t>dantian</w:t>
      </w:r>
      <w:r>
        <w:rPr>
          <w:rFonts w:ascii="Times New Roman" w:hAnsi="Times New Roman" w:cs="Times New Roman"/>
          <w:sz w:val="24"/>
          <w:szCs w:val="24"/>
        </w:rPr>
        <w:t xml:space="preserve"> moyen, situé un peu au dessus du plexus solaire au </w:t>
      </w:r>
      <w:r>
        <w:rPr>
          <w:rFonts w:ascii="Times New Roman" w:hAnsi="Times New Roman" w:cs="Times New Roman"/>
          <w:i/>
          <w:sz w:val="24"/>
          <w:szCs w:val="24"/>
        </w:rPr>
        <w:t>ren</w:t>
      </w:r>
      <w:r w:rsidRPr="00FC1110">
        <w:rPr>
          <w:rFonts w:ascii="Times New Roman" w:hAnsi="Times New Roman" w:cs="Times New Roman"/>
          <w:i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17 correspond aux fonctions vitales de la respiration, de la circulation du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 w:rsidRPr="00AA096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et du Sang. (Logis du </w:t>
      </w:r>
      <w:r w:rsidRPr="00FC1110">
        <w:rPr>
          <w:rFonts w:ascii="Times New Roman" w:hAnsi="Times New Roman" w:cs="Times New Roman"/>
          <w:i/>
          <w:sz w:val="24"/>
          <w:szCs w:val="24"/>
        </w:rPr>
        <w:t>qi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742D">
        <w:rPr>
          <w:rFonts w:ascii="Times New Roman" w:hAnsi="Times New Roman" w:cs="Times New Roman"/>
          <w:sz w:val="24"/>
          <w:szCs w:val="24"/>
        </w:rPr>
        <w:t>Son symbole est l’Homme.</w:t>
      </w:r>
    </w:p>
    <w:p w:rsidR="006F4415" w:rsidRDefault="006F441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AA0968">
        <w:rPr>
          <w:rFonts w:ascii="Times New Roman" w:hAnsi="Times New Roman" w:cs="Times New Roman"/>
          <w:i/>
          <w:sz w:val="24"/>
          <w:szCs w:val="24"/>
        </w:rPr>
        <w:t>d</w:t>
      </w:r>
      <w:r w:rsidRPr="00AA0968">
        <w:rPr>
          <w:rFonts w:ascii="Times New Roman" w:hAnsi="Times New Roman" w:cs="Times New Roman"/>
          <w:i/>
          <w:sz w:val="24"/>
          <w:szCs w:val="24"/>
        </w:rPr>
        <w:t>antian</w:t>
      </w:r>
      <w:r>
        <w:rPr>
          <w:rFonts w:ascii="Times New Roman" w:hAnsi="Times New Roman" w:cs="Times New Roman"/>
          <w:sz w:val="24"/>
          <w:szCs w:val="24"/>
        </w:rPr>
        <w:t xml:space="preserve"> supérieur</w:t>
      </w:r>
      <w:r w:rsidR="00AE6B45">
        <w:rPr>
          <w:rFonts w:ascii="Times New Roman" w:hAnsi="Times New Roman" w:cs="Times New Roman"/>
          <w:sz w:val="24"/>
          <w:szCs w:val="24"/>
        </w:rPr>
        <w:t xml:space="preserve"> situé au niveau de</w:t>
      </w:r>
      <w:r w:rsidR="00A042A7">
        <w:rPr>
          <w:rFonts w:ascii="Times New Roman" w:hAnsi="Times New Roman" w:cs="Times New Roman"/>
          <w:sz w:val="24"/>
          <w:szCs w:val="24"/>
        </w:rPr>
        <w:t xml:space="preserve"> </w:t>
      </w:r>
      <w:r w:rsidR="00A042A7" w:rsidRPr="00A042A7">
        <w:rPr>
          <w:rFonts w:ascii="Times New Roman" w:hAnsi="Times New Roman" w:cs="Times New Roman"/>
          <w:i/>
          <w:sz w:val="24"/>
          <w:szCs w:val="24"/>
        </w:rPr>
        <w:t>y</w:t>
      </w:r>
      <w:r w:rsidRPr="00A042A7">
        <w:rPr>
          <w:rFonts w:ascii="Times New Roman" w:hAnsi="Times New Roman" w:cs="Times New Roman"/>
          <w:i/>
          <w:sz w:val="24"/>
          <w:szCs w:val="24"/>
        </w:rPr>
        <w:t>intang</w:t>
      </w:r>
      <w:r>
        <w:rPr>
          <w:rFonts w:ascii="Times New Roman" w:hAnsi="Times New Roman" w:cs="Times New Roman"/>
          <w:sz w:val="24"/>
          <w:szCs w:val="24"/>
        </w:rPr>
        <w:t xml:space="preserve"> correspond aux fonctions du cerveau, de la pensée et des émotions (logis du </w:t>
      </w:r>
      <w:r w:rsidR="00AE6B45" w:rsidRPr="00FC1110">
        <w:rPr>
          <w:rFonts w:ascii="Times New Roman" w:hAnsi="Times New Roman" w:cs="Times New Roman"/>
          <w:i/>
          <w:sz w:val="24"/>
          <w:szCs w:val="24"/>
        </w:rPr>
        <w:t>shen</w:t>
      </w:r>
      <w:r w:rsidR="00AE6B45">
        <w:rPr>
          <w:rFonts w:ascii="Times New Roman" w:hAnsi="Times New Roman" w:cs="Times New Roman"/>
          <w:sz w:val="24"/>
          <w:szCs w:val="24"/>
        </w:rPr>
        <w:t>).</w:t>
      </w:r>
      <w:r w:rsidR="000B742D">
        <w:rPr>
          <w:rFonts w:ascii="Times New Roman" w:hAnsi="Times New Roman" w:cs="Times New Roman"/>
          <w:sz w:val="24"/>
          <w:szCs w:val="24"/>
        </w:rPr>
        <w:t xml:space="preserve"> Son symbole est le ciel.</w:t>
      </w:r>
    </w:p>
    <w:p w:rsidR="0010288D" w:rsidRDefault="0010288D" w:rsidP="005A67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dirons que la pratique a pour objectif d’aligner les 3 </w:t>
      </w:r>
      <w:r>
        <w:rPr>
          <w:rFonts w:ascii="Times New Roman" w:hAnsi="Times New Roman" w:cs="Times New Roman"/>
          <w:i/>
          <w:sz w:val="24"/>
          <w:szCs w:val="24"/>
        </w:rPr>
        <w:t>dantian.</w:t>
      </w:r>
    </w:p>
    <w:p w:rsidR="0010288D" w:rsidRDefault="008859A5" w:rsidP="00AC55E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32.25pt;margin-top:161.8pt;width:215.6pt;height:19.95pt;z-index:251702272">
            <v:textbox>
              <w:txbxContent>
                <w:p w:rsidR="00437AD0" w:rsidRPr="00437AD0" w:rsidRDefault="00437AD0" w:rsidP="00437AD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7AD0">
                    <w:rPr>
                      <w:rFonts w:ascii="Times New Roman" w:hAnsi="Times New Roman" w:cs="Times New Roman"/>
                      <w:b/>
                    </w:rPr>
                    <w:t>Les trois champs de cinabre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pict>
          <v:shape id="_x0000_s1069" type="#_x0000_t202" style="position:absolute;left:0;text-align:left;margin-left:280.85pt;margin-top:114.75pt;width:104.85pt;height:18.35pt;z-index:251698176">
            <v:textbox>
              <w:txbxContent>
                <w:p w:rsidR="00903ED1" w:rsidRPr="00903ED1" w:rsidRDefault="00903ED1" w:rsidP="00903ED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3ED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Dantian </w:t>
                  </w:r>
                  <w:r w:rsidRPr="00903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inférieur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pict>
          <v:shape id="_x0000_s1068" type="#_x0000_t202" style="position:absolute;left:0;text-align:left;margin-left:272.1pt;margin-top:59pt;width:107.35pt;height:16.65pt;z-index:251697152">
            <v:textbox>
              <w:txbxContent>
                <w:p w:rsidR="00903ED1" w:rsidRPr="00903ED1" w:rsidRDefault="00903ED1" w:rsidP="00903ED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Dantian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médian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pict>
          <v:shape id="_x0000_s1067" type="#_x0000_t202" style="position:absolute;left:0;text-align:left;margin-left:272.1pt;margin-top:14.9pt;width:113.6pt;height:17.05pt;z-index:251696128">
            <v:textbox>
              <w:txbxContent>
                <w:p w:rsidR="00903ED1" w:rsidRPr="00903ED1" w:rsidRDefault="00903ED1" w:rsidP="00903ED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Dantian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supérieur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53.35pt;margin-top:116.85pt;width:27.5pt;height:8.75pt;flip:x 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pict>
          <v:shape id="_x0000_s1071" type="#_x0000_t32" style="position:absolute;left:0;text-align:left;margin-left:253.35pt;margin-top:64.4pt;width:18.75pt;height:11.25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pict>
          <v:shape id="_x0000_s1070" type="#_x0000_t32" style="position:absolute;left:0;text-align:left;margin-left:247.95pt;margin-top:29.05pt;width:24.15pt;height:2.9pt;flip:x;z-index:251699200" o:connectortype="straight">
            <v:stroke endarrow="block"/>
          </v:shape>
        </w:pict>
      </w:r>
      <w:r w:rsidR="0010288D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drawing>
          <wp:inline distT="0" distB="0" distL="0" distR="0">
            <wp:extent cx="2452370" cy="1934210"/>
            <wp:effectExtent l="19050" t="19050" r="24130" b="27940"/>
            <wp:docPr id="5" name="Image 3" descr="C:\Users\Bernard\Pictures\2015-09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rd\Pictures\2015-09-13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934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D0" w:rsidRPr="00437AD0" w:rsidRDefault="00437AD0" w:rsidP="001028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8D" w:rsidRPr="0010288D" w:rsidRDefault="0010288D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FB" w:rsidRDefault="00BD34F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C’est </w:t>
      </w:r>
      <w:r w:rsidR="00AE6B45">
        <w:rPr>
          <w:rFonts w:ascii="Times New Roman" w:hAnsi="Times New Roman" w:cs="Times New Roman"/>
          <w:sz w:val="24"/>
          <w:szCs w:val="24"/>
        </w:rPr>
        <w:t xml:space="preserve">sur le </w:t>
      </w:r>
      <w:r w:rsidR="00AE6B45" w:rsidRPr="00A042A7">
        <w:rPr>
          <w:rFonts w:ascii="Times New Roman" w:hAnsi="Times New Roman" w:cs="Times New Roman"/>
          <w:i/>
          <w:sz w:val="24"/>
          <w:szCs w:val="24"/>
        </w:rPr>
        <w:t>dantian</w:t>
      </w:r>
      <w:r w:rsidR="00AE6B45">
        <w:rPr>
          <w:rFonts w:ascii="Times New Roman" w:hAnsi="Times New Roman" w:cs="Times New Roman"/>
          <w:sz w:val="24"/>
          <w:szCs w:val="24"/>
        </w:rPr>
        <w:t xml:space="preserve"> inférieur </w:t>
      </w:r>
      <w:r w:rsidR="00A042A7">
        <w:rPr>
          <w:rFonts w:ascii="Times New Roman" w:hAnsi="Times New Roman" w:cs="Times New Roman"/>
          <w:sz w:val="24"/>
          <w:szCs w:val="24"/>
        </w:rPr>
        <w:t xml:space="preserve"> que le pratiquant de </w:t>
      </w:r>
      <w:r w:rsidR="00067C3D" w:rsidRPr="00A042A7">
        <w:rPr>
          <w:rFonts w:ascii="Times New Roman" w:hAnsi="Times New Roman" w:cs="Times New Roman"/>
          <w:i/>
          <w:sz w:val="24"/>
          <w:szCs w:val="24"/>
        </w:rPr>
        <w:t>qigong</w:t>
      </w:r>
      <w:r w:rsidR="00067C3D">
        <w:rPr>
          <w:rFonts w:ascii="Times New Roman" w:hAnsi="Times New Roman" w:cs="Times New Roman"/>
          <w:sz w:val="24"/>
          <w:szCs w:val="24"/>
        </w:rPr>
        <w:t>,</w:t>
      </w:r>
      <w:r w:rsidR="00A042A7">
        <w:rPr>
          <w:rFonts w:ascii="Times New Roman" w:hAnsi="Times New Roman" w:cs="Times New Roman"/>
          <w:sz w:val="24"/>
          <w:szCs w:val="24"/>
        </w:rPr>
        <w:t xml:space="preserve"> de </w:t>
      </w:r>
      <w:r w:rsidR="00A042A7" w:rsidRPr="00A042A7">
        <w:rPr>
          <w:rFonts w:ascii="Times New Roman" w:hAnsi="Times New Roman" w:cs="Times New Roman"/>
          <w:i/>
          <w:sz w:val="24"/>
          <w:szCs w:val="24"/>
        </w:rPr>
        <w:t>t</w:t>
      </w:r>
      <w:r w:rsidRPr="00A042A7">
        <w:rPr>
          <w:rFonts w:ascii="Times New Roman" w:hAnsi="Times New Roman" w:cs="Times New Roman"/>
          <w:i/>
          <w:sz w:val="24"/>
          <w:szCs w:val="24"/>
        </w:rPr>
        <w:t xml:space="preserve">aiji quan </w:t>
      </w:r>
      <w:r w:rsidR="00393F01">
        <w:rPr>
          <w:rFonts w:ascii="Times New Roman" w:hAnsi="Times New Roman" w:cs="Times New Roman"/>
          <w:sz w:val="24"/>
          <w:szCs w:val="24"/>
        </w:rPr>
        <w:t xml:space="preserve">ou de méditation va </w:t>
      </w:r>
      <w:r w:rsidR="00A042A7">
        <w:rPr>
          <w:rFonts w:ascii="Times New Roman" w:hAnsi="Times New Roman" w:cs="Times New Roman"/>
          <w:sz w:val="24"/>
          <w:szCs w:val="24"/>
        </w:rPr>
        <w:t xml:space="preserve"> se concentrer pour amener le </w:t>
      </w:r>
      <w:r w:rsidR="00A042A7" w:rsidRPr="00A042A7">
        <w:rPr>
          <w:rFonts w:ascii="Times New Roman" w:hAnsi="Times New Roman" w:cs="Times New Roman"/>
          <w:i/>
          <w:sz w:val="24"/>
          <w:szCs w:val="24"/>
        </w:rPr>
        <w:t>q</w:t>
      </w:r>
      <w:r w:rsidRPr="00A042A7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l’enrichir et le propulser dans les méridiens. Lorsque </w:t>
      </w:r>
      <w:r w:rsidR="00A042A7">
        <w:rPr>
          <w:rFonts w:ascii="Times New Roman" w:hAnsi="Times New Roman" w:cs="Times New Roman"/>
          <w:sz w:val="24"/>
          <w:szCs w:val="24"/>
        </w:rPr>
        <w:t xml:space="preserve">le </w:t>
      </w:r>
      <w:r w:rsidR="00A042A7" w:rsidRPr="00A042A7">
        <w:rPr>
          <w:rFonts w:ascii="Times New Roman" w:hAnsi="Times New Roman" w:cs="Times New Roman"/>
          <w:i/>
          <w:sz w:val="24"/>
          <w:szCs w:val="24"/>
        </w:rPr>
        <w:t>q</w:t>
      </w:r>
      <w:r w:rsidR="005F1A9D" w:rsidRPr="00A042A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A042A7">
        <w:rPr>
          <w:rFonts w:ascii="Times New Roman" w:hAnsi="Times New Roman" w:cs="Times New Roman"/>
          <w:sz w:val="24"/>
          <w:szCs w:val="24"/>
        </w:rPr>
        <w:t xml:space="preserve">est mis en circulation dans </w:t>
      </w:r>
      <w:r w:rsidR="00D71557">
        <w:rPr>
          <w:rFonts w:ascii="Times New Roman" w:hAnsi="Times New Roman" w:cs="Times New Roman"/>
          <w:i/>
          <w:sz w:val="24"/>
          <w:szCs w:val="24"/>
        </w:rPr>
        <w:t>ren</w:t>
      </w:r>
      <w:r w:rsidR="00A042A7" w:rsidRPr="00A042A7">
        <w:rPr>
          <w:rFonts w:ascii="Times New Roman" w:hAnsi="Times New Roman" w:cs="Times New Roman"/>
          <w:i/>
          <w:sz w:val="24"/>
          <w:szCs w:val="24"/>
        </w:rPr>
        <w:t>mai</w:t>
      </w:r>
      <w:r w:rsidR="00A042A7">
        <w:rPr>
          <w:rFonts w:ascii="Times New Roman" w:hAnsi="Times New Roman" w:cs="Times New Roman"/>
          <w:sz w:val="24"/>
          <w:szCs w:val="24"/>
        </w:rPr>
        <w:t xml:space="preserve"> et </w:t>
      </w:r>
      <w:r w:rsidR="00A042A7" w:rsidRPr="00A042A7">
        <w:rPr>
          <w:rFonts w:ascii="Times New Roman" w:hAnsi="Times New Roman" w:cs="Times New Roman"/>
          <w:i/>
          <w:sz w:val="24"/>
          <w:szCs w:val="24"/>
        </w:rPr>
        <w:t>d</w:t>
      </w:r>
      <w:r w:rsidR="00D71557">
        <w:rPr>
          <w:rFonts w:ascii="Times New Roman" w:hAnsi="Times New Roman" w:cs="Times New Roman"/>
          <w:i/>
          <w:sz w:val="24"/>
          <w:szCs w:val="24"/>
        </w:rPr>
        <w:t>u</w:t>
      </w:r>
      <w:r w:rsidR="005F1A9D" w:rsidRPr="00A042A7">
        <w:rPr>
          <w:rFonts w:ascii="Times New Roman" w:hAnsi="Times New Roman" w:cs="Times New Roman"/>
          <w:i/>
          <w:sz w:val="24"/>
          <w:szCs w:val="24"/>
        </w:rPr>
        <w:t>mai</w:t>
      </w:r>
      <w:r w:rsidR="005F1A9D">
        <w:rPr>
          <w:rFonts w:ascii="Times New Roman" w:hAnsi="Times New Roman" w:cs="Times New Roman"/>
          <w:sz w:val="24"/>
          <w:szCs w:val="24"/>
        </w:rPr>
        <w:t xml:space="preserve">, il pourra servir à nourrir </w:t>
      </w:r>
      <w:r w:rsidR="00A042A7">
        <w:rPr>
          <w:rFonts w:ascii="Times New Roman" w:hAnsi="Times New Roman" w:cs="Times New Roman"/>
          <w:sz w:val="24"/>
          <w:szCs w:val="24"/>
        </w:rPr>
        <w:t xml:space="preserve">le </w:t>
      </w:r>
      <w:r w:rsidR="00A042A7" w:rsidRPr="00A042A7">
        <w:rPr>
          <w:rFonts w:ascii="Times New Roman" w:hAnsi="Times New Roman" w:cs="Times New Roman"/>
          <w:i/>
          <w:sz w:val="24"/>
          <w:szCs w:val="24"/>
        </w:rPr>
        <w:t>s</w:t>
      </w:r>
      <w:r w:rsidR="005F1A9D" w:rsidRPr="00A042A7">
        <w:rPr>
          <w:rFonts w:ascii="Times New Roman" w:hAnsi="Times New Roman" w:cs="Times New Roman"/>
          <w:i/>
          <w:sz w:val="24"/>
          <w:szCs w:val="24"/>
        </w:rPr>
        <w:t>hen</w:t>
      </w:r>
      <w:r w:rsidR="005F1A9D">
        <w:rPr>
          <w:rFonts w:ascii="Times New Roman" w:hAnsi="Times New Roman" w:cs="Times New Roman"/>
          <w:sz w:val="24"/>
          <w:szCs w:val="24"/>
        </w:rPr>
        <w:t xml:space="preserve">. En méditation la concentration se fait sur le </w:t>
      </w:r>
      <w:r w:rsidR="00D71557">
        <w:rPr>
          <w:rFonts w:ascii="Times New Roman" w:hAnsi="Times New Roman" w:cs="Times New Roman"/>
          <w:i/>
          <w:sz w:val="24"/>
          <w:szCs w:val="24"/>
        </w:rPr>
        <w:t>ren</w:t>
      </w:r>
      <w:r w:rsidR="00A042A7">
        <w:rPr>
          <w:rFonts w:ascii="Times New Roman" w:hAnsi="Times New Roman" w:cs="Times New Roman"/>
          <w:i/>
          <w:sz w:val="24"/>
          <w:szCs w:val="24"/>
        </w:rPr>
        <w:t>m</w:t>
      </w:r>
      <w:r w:rsidR="005F1A9D" w:rsidRPr="00A042A7">
        <w:rPr>
          <w:rFonts w:ascii="Times New Roman" w:hAnsi="Times New Roman" w:cs="Times New Roman"/>
          <w:i/>
          <w:sz w:val="24"/>
          <w:szCs w:val="24"/>
        </w:rPr>
        <w:t>ai</w:t>
      </w:r>
      <w:r w:rsidR="005F1A9D">
        <w:rPr>
          <w:rFonts w:ascii="Times New Roman" w:hAnsi="Times New Roman" w:cs="Times New Roman"/>
          <w:sz w:val="24"/>
          <w:szCs w:val="24"/>
        </w:rPr>
        <w:t xml:space="preserve"> 6</w:t>
      </w:r>
      <w:r w:rsidR="00257148">
        <w:rPr>
          <w:rFonts w:ascii="Times New Roman" w:hAnsi="Times New Roman" w:cs="Times New Roman"/>
          <w:sz w:val="24"/>
          <w:szCs w:val="24"/>
        </w:rPr>
        <w:t xml:space="preserve">, </w:t>
      </w:r>
      <w:r w:rsidR="005F1A9D">
        <w:rPr>
          <w:rFonts w:ascii="Times New Roman" w:hAnsi="Times New Roman" w:cs="Times New Roman"/>
          <w:sz w:val="24"/>
          <w:szCs w:val="24"/>
        </w:rPr>
        <w:t>avec contact de ce point par les deux index.</w:t>
      </w:r>
      <w:r w:rsidR="00AA0968">
        <w:rPr>
          <w:rFonts w:ascii="Times New Roman" w:hAnsi="Times New Roman" w:cs="Times New Roman"/>
          <w:sz w:val="24"/>
          <w:szCs w:val="24"/>
        </w:rPr>
        <w:t xml:space="preserve"> La circulation du </w:t>
      </w:r>
      <w:r w:rsidR="00AA0968" w:rsidRPr="00AA0968">
        <w:rPr>
          <w:rFonts w:ascii="Times New Roman" w:hAnsi="Times New Roman" w:cs="Times New Roman"/>
          <w:i/>
          <w:sz w:val="24"/>
          <w:szCs w:val="24"/>
        </w:rPr>
        <w:t>qi</w:t>
      </w:r>
      <w:r w:rsidR="00AA0968">
        <w:rPr>
          <w:rFonts w:ascii="Times New Roman" w:hAnsi="Times New Roman" w:cs="Times New Roman"/>
          <w:sz w:val="24"/>
          <w:szCs w:val="24"/>
        </w:rPr>
        <w:t xml:space="preserve"> dans </w:t>
      </w:r>
      <w:r w:rsidR="00AA0968" w:rsidRPr="00AA0968">
        <w:rPr>
          <w:rFonts w:ascii="Times New Roman" w:hAnsi="Times New Roman" w:cs="Times New Roman"/>
          <w:i/>
          <w:sz w:val="24"/>
          <w:szCs w:val="24"/>
        </w:rPr>
        <w:t xml:space="preserve">dumai </w:t>
      </w:r>
      <w:r w:rsidR="00AA0968">
        <w:rPr>
          <w:rFonts w:ascii="Times New Roman" w:hAnsi="Times New Roman" w:cs="Times New Roman"/>
          <w:sz w:val="24"/>
          <w:szCs w:val="24"/>
        </w:rPr>
        <w:t xml:space="preserve">et </w:t>
      </w:r>
      <w:r w:rsidR="00EA6DBD">
        <w:rPr>
          <w:rFonts w:ascii="Times New Roman" w:hAnsi="Times New Roman" w:cs="Times New Roman"/>
          <w:i/>
          <w:sz w:val="24"/>
          <w:szCs w:val="24"/>
        </w:rPr>
        <w:t>ren</w:t>
      </w:r>
      <w:r w:rsidR="00AA0968" w:rsidRPr="00AA0968">
        <w:rPr>
          <w:rFonts w:ascii="Times New Roman" w:hAnsi="Times New Roman" w:cs="Times New Roman"/>
          <w:i/>
          <w:sz w:val="24"/>
          <w:szCs w:val="24"/>
        </w:rPr>
        <w:t>mai</w:t>
      </w:r>
      <w:r w:rsidR="00AA0968">
        <w:rPr>
          <w:rFonts w:ascii="Times New Roman" w:hAnsi="Times New Roman" w:cs="Times New Roman"/>
          <w:sz w:val="24"/>
          <w:szCs w:val="24"/>
        </w:rPr>
        <w:t xml:space="preserve"> est appelée la</w:t>
      </w:r>
      <w:r w:rsidR="00EA6DBD">
        <w:rPr>
          <w:rFonts w:ascii="Times New Roman" w:hAnsi="Times New Roman" w:cs="Times New Roman"/>
          <w:sz w:val="24"/>
          <w:szCs w:val="24"/>
        </w:rPr>
        <w:t xml:space="preserve"> grande </w:t>
      </w:r>
      <w:r w:rsidR="00AA0968">
        <w:rPr>
          <w:rFonts w:ascii="Times New Roman" w:hAnsi="Times New Roman" w:cs="Times New Roman"/>
          <w:sz w:val="24"/>
          <w:szCs w:val="24"/>
        </w:rPr>
        <w:t>circulation.</w:t>
      </w:r>
    </w:p>
    <w:p w:rsidR="005F1A9D" w:rsidRDefault="00A042A7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A042A7">
        <w:rPr>
          <w:rFonts w:ascii="Times New Roman" w:hAnsi="Times New Roman" w:cs="Times New Roman"/>
          <w:i/>
          <w:sz w:val="24"/>
          <w:szCs w:val="24"/>
        </w:rPr>
        <w:t>da</w:t>
      </w:r>
      <w:r w:rsidR="005F1A9D" w:rsidRPr="00A042A7">
        <w:rPr>
          <w:rFonts w:ascii="Times New Roman" w:hAnsi="Times New Roman" w:cs="Times New Roman"/>
          <w:i/>
          <w:sz w:val="24"/>
          <w:szCs w:val="24"/>
        </w:rPr>
        <w:t>ntian</w:t>
      </w:r>
      <w:r w:rsidR="005F1A9D">
        <w:rPr>
          <w:rFonts w:ascii="Times New Roman" w:hAnsi="Times New Roman" w:cs="Times New Roman"/>
          <w:sz w:val="24"/>
          <w:szCs w:val="24"/>
        </w:rPr>
        <w:t xml:space="preserve"> correspond au Hara chez les japonais.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A9D">
        <w:rPr>
          <w:rFonts w:ascii="Times New Roman" w:hAnsi="Times New Roman" w:cs="Times New Roman"/>
          <w:sz w:val="24"/>
          <w:szCs w:val="24"/>
        </w:rPr>
        <w:t>Il est parfois appelé « océan de l’énergie</w:t>
      </w:r>
      <w:r w:rsidR="00AA0968">
        <w:rPr>
          <w:rFonts w:ascii="Times New Roman" w:hAnsi="Times New Roman" w:cs="Times New Roman"/>
          <w:sz w:val="24"/>
          <w:szCs w:val="24"/>
        </w:rPr>
        <w:t> </w:t>
      </w:r>
      <w:r w:rsidR="005F1A9D">
        <w:rPr>
          <w:rFonts w:ascii="Times New Roman" w:hAnsi="Times New Roman" w:cs="Times New Roman"/>
          <w:sz w:val="24"/>
          <w:szCs w:val="24"/>
        </w:rPr>
        <w:t>et il est considéré</w:t>
      </w:r>
      <w:r>
        <w:rPr>
          <w:rFonts w:ascii="Times New Roman" w:hAnsi="Times New Roman" w:cs="Times New Roman"/>
          <w:sz w:val="24"/>
          <w:szCs w:val="24"/>
        </w:rPr>
        <w:t xml:space="preserve"> comme le centre de la vie </w:t>
      </w:r>
      <w:r w:rsidR="005F1A9D">
        <w:rPr>
          <w:rFonts w:ascii="Times New Roman" w:hAnsi="Times New Roman" w:cs="Times New Roman"/>
          <w:sz w:val="24"/>
          <w:szCs w:val="24"/>
        </w:rPr>
        <w:t xml:space="preserve">physiologique et </w:t>
      </w:r>
      <w:r>
        <w:rPr>
          <w:rFonts w:ascii="Times New Roman" w:hAnsi="Times New Roman" w:cs="Times New Roman"/>
          <w:sz w:val="24"/>
          <w:szCs w:val="24"/>
        </w:rPr>
        <w:t>psychologique.</w:t>
      </w:r>
      <w:r w:rsidR="005F1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93" w:rsidRDefault="00257148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Etre dans son « </w:t>
      </w:r>
      <w:r w:rsidR="00AA0968" w:rsidRPr="00AA0968">
        <w:rPr>
          <w:rFonts w:ascii="Times New Roman" w:hAnsi="Times New Roman" w:cs="Times New Roman"/>
          <w:i/>
          <w:sz w:val="24"/>
          <w:szCs w:val="24"/>
        </w:rPr>
        <w:t>d</w:t>
      </w:r>
      <w:r w:rsidRPr="00AA0968">
        <w:rPr>
          <w:rFonts w:ascii="Times New Roman" w:hAnsi="Times New Roman" w:cs="Times New Roman"/>
          <w:i/>
          <w:sz w:val="24"/>
          <w:szCs w:val="24"/>
        </w:rPr>
        <w:t>antian</w:t>
      </w:r>
      <w:r>
        <w:rPr>
          <w:rFonts w:ascii="Times New Roman" w:hAnsi="Times New Roman" w:cs="Times New Roman"/>
          <w:sz w:val="24"/>
          <w:szCs w:val="24"/>
        </w:rPr>
        <w:t xml:space="preserve"> » ou son « Hara », c’est être bien </w:t>
      </w:r>
      <w:r w:rsidR="00A042A7">
        <w:rPr>
          <w:rFonts w:ascii="Times New Roman" w:hAnsi="Times New Roman" w:cs="Times New Roman"/>
          <w:sz w:val="24"/>
          <w:szCs w:val="24"/>
        </w:rPr>
        <w:t>enraciné</w:t>
      </w:r>
      <w:r w:rsidR="00615989">
        <w:rPr>
          <w:rFonts w:ascii="Times New Roman" w:hAnsi="Times New Roman" w:cs="Times New Roman"/>
          <w:sz w:val="24"/>
          <w:szCs w:val="24"/>
        </w:rPr>
        <w:t xml:space="preserve">, avoir les pieds sur terre et </w:t>
      </w:r>
      <w:r w:rsidR="00742643">
        <w:rPr>
          <w:rFonts w:ascii="Times New Roman" w:hAnsi="Times New Roman" w:cs="Times New Roman"/>
          <w:sz w:val="24"/>
          <w:szCs w:val="24"/>
        </w:rPr>
        <w:t xml:space="preserve">être </w:t>
      </w:r>
      <w:r w:rsidR="00615989">
        <w:rPr>
          <w:rFonts w:ascii="Times New Roman" w:hAnsi="Times New Roman" w:cs="Times New Roman"/>
          <w:sz w:val="24"/>
          <w:szCs w:val="24"/>
        </w:rPr>
        <w:t>psychiquement bien équilibré.</w:t>
      </w:r>
    </w:p>
    <w:p w:rsidR="00257148" w:rsidRPr="00BD34FB" w:rsidRDefault="00257148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 </w:t>
      </w:r>
      <w:r w:rsidR="00A042A7">
        <w:rPr>
          <w:rFonts w:ascii="Times New Roman" w:hAnsi="Times New Roman" w:cs="Times New Roman"/>
          <w:sz w:val="24"/>
          <w:szCs w:val="24"/>
        </w:rPr>
        <w:t>puissance</w:t>
      </w:r>
      <w:r>
        <w:rPr>
          <w:rFonts w:ascii="Times New Roman" w:hAnsi="Times New Roman" w:cs="Times New Roman"/>
          <w:sz w:val="24"/>
          <w:szCs w:val="24"/>
        </w:rPr>
        <w:t xml:space="preserve"> de l’enfant de 2 ou 3 ans vient de cet enracinement et il suffit de vouloir le maitriser pour s’en rendre compte</w:t>
      </w:r>
      <w:r w:rsidR="00615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malgré une grande différence de force musculaire</w:t>
      </w:r>
      <w:r w:rsidR="00067C3D">
        <w:rPr>
          <w:rFonts w:ascii="Times New Roman" w:hAnsi="Times New Roman" w:cs="Times New Roman"/>
          <w:sz w:val="24"/>
          <w:szCs w:val="24"/>
        </w:rPr>
        <w:t>.</w:t>
      </w:r>
      <w:r w:rsidR="00A042A7">
        <w:rPr>
          <w:rFonts w:ascii="Times New Roman" w:hAnsi="Times New Roman" w:cs="Times New Roman"/>
          <w:sz w:val="24"/>
          <w:szCs w:val="24"/>
        </w:rPr>
        <w:t xml:space="preserve"> Petit</w:t>
      </w:r>
      <w:r>
        <w:rPr>
          <w:rFonts w:ascii="Times New Roman" w:hAnsi="Times New Roman" w:cs="Times New Roman"/>
          <w:sz w:val="24"/>
          <w:szCs w:val="24"/>
        </w:rPr>
        <w:t xml:space="preserve"> à petit, au cours de la vie cette énerg</w:t>
      </w:r>
      <w:r w:rsidR="00A042A7">
        <w:rPr>
          <w:rFonts w:ascii="Times New Roman" w:hAnsi="Times New Roman" w:cs="Times New Roman"/>
          <w:sz w:val="24"/>
          <w:szCs w:val="24"/>
        </w:rPr>
        <w:t>ie est remplacée par la force m</w:t>
      </w:r>
      <w:r>
        <w:rPr>
          <w:rFonts w:ascii="Times New Roman" w:hAnsi="Times New Roman" w:cs="Times New Roman"/>
          <w:sz w:val="24"/>
          <w:szCs w:val="24"/>
        </w:rPr>
        <w:t>usculaire.</w:t>
      </w:r>
    </w:p>
    <w:p w:rsidR="0027306E" w:rsidRPr="000B742D" w:rsidRDefault="000B742D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 nous disons que « la force vient du ventre »</w:t>
      </w:r>
    </w:p>
    <w:p w:rsidR="00500A24" w:rsidRDefault="00500A24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06E" w:rsidRDefault="00FE5343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00A24">
        <w:rPr>
          <w:rFonts w:ascii="Times New Roman" w:hAnsi="Times New Roman" w:cs="Times New Roman"/>
          <w:b/>
          <w:sz w:val="24"/>
          <w:szCs w:val="24"/>
        </w:rPr>
        <w:t xml:space="preserve">L’intestin, le deuxième cerveau ou du «  </w:t>
      </w:r>
      <w:r w:rsidR="00500A24" w:rsidRPr="00500A24">
        <w:rPr>
          <w:rFonts w:ascii="Times New Roman" w:hAnsi="Times New Roman" w:cs="Times New Roman"/>
          <w:b/>
          <w:i/>
          <w:sz w:val="24"/>
          <w:szCs w:val="24"/>
        </w:rPr>
        <w:t xml:space="preserve">Jing </w:t>
      </w:r>
      <w:r w:rsidR="00500A24">
        <w:rPr>
          <w:rFonts w:ascii="Times New Roman" w:hAnsi="Times New Roman" w:cs="Times New Roman"/>
          <w:b/>
          <w:sz w:val="24"/>
          <w:szCs w:val="24"/>
        </w:rPr>
        <w:t xml:space="preserve">au </w:t>
      </w:r>
      <w:r w:rsidR="00500A24" w:rsidRPr="00500A24">
        <w:rPr>
          <w:rFonts w:ascii="Times New Roman" w:hAnsi="Times New Roman" w:cs="Times New Roman"/>
          <w:b/>
          <w:i/>
          <w:sz w:val="24"/>
          <w:szCs w:val="24"/>
        </w:rPr>
        <w:t>Shen</w:t>
      </w:r>
      <w:r w:rsidR="00500A24">
        <w:rPr>
          <w:rFonts w:ascii="Times New Roman" w:hAnsi="Times New Roman" w:cs="Times New Roman"/>
          <w:b/>
          <w:sz w:val="24"/>
          <w:szCs w:val="24"/>
        </w:rPr>
        <w:t> »</w:t>
      </w:r>
    </w:p>
    <w:p w:rsidR="000B742D" w:rsidRPr="00615989" w:rsidRDefault="000B742D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A164AA">
        <w:rPr>
          <w:rFonts w:ascii="Times New Roman" w:hAnsi="Times New Roman" w:cs="Times New Roman"/>
          <w:sz w:val="24"/>
          <w:szCs w:val="24"/>
        </w:rPr>
        <w:t>renforçant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A164AA">
        <w:rPr>
          <w:rFonts w:ascii="Times New Roman" w:hAnsi="Times New Roman" w:cs="Times New Roman"/>
          <w:i/>
          <w:sz w:val="24"/>
          <w:szCs w:val="24"/>
        </w:rPr>
        <w:t>j</w:t>
      </w:r>
      <w:r w:rsidRPr="00A164AA">
        <w:rPr>
          <w:rFonts w:ascii="Times New Roman" w:hAnsi="Times New Roman" w:cs="Times New Roman"/>
          <w:i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, on fait circuler le </w:t>
      </w:r>
      <w:r w:rsidRPr="00A164AA">
        <w:rPr>
          <w:rFonts w:ascii="Times New Roman" w:hAnsi="Times New Roman" w:cs="Times New Roman"/>
          <w:i/>
          <w:sz w:val="24"/>
          <w:szCs w:val="24"/>
        </w:rPr>
        <w:t>qi</w:t>
      </w:r>
      <w:r>
        <w:rPr>
          <w:rFonts w:ascii="Times New Roman" w:hAnsi="Times New Roman" w:cs="Times New Roman"/>
          <w:sz w:val="24"/>
          <w:szCs w:val="24"/>
        </w:rPr>
        <w:t xml:space="preserve"> vers </w:t>
      </w:r>
      <w:r w:rsidR="00A164AA">
        <w:rPr>
          <w:rFonts w:ascii="Times New Roman" w:hAnsi="Times New Roman" w:cs="Times New Roman"/>
          <w:sz w:val="24"/>
          <w:szCs w:val="24"/>
        </w:rPr>
        <w:t xml:space="preserve">le </w:t>
      </w:r>
      <w:r w:rsidR="00A164AA" w:rsidRPr="00A164AA">
        <w:rPr>
          <w:rFonts w:ascii="Times New Roman" w:hAnsi="Times New Roman" w:cs="Times New Roman"/>
          <w:i/>
          <w:sz w:val="24"/>
          <w:szCs w:val="24"/>
        </w:rPr>
        <w:t>dantian</w:t>
      </w:r>
      <w:r w:rsidR="00A164AA">
        <w:rPr>
          <w:rFonts w:ascii="Times New Roman" w:hAnsi="Times New Roman" w:cs="Times New Roman"/>
          <w:sz w:val="24"/>
          <w:szCs w:val="24"/>
        </w:rPr>
        <w:t xml:space="preserve"> moyen puis supérie</w:t>
      </w:r>
      <w:r w:rsidR="003C0F6A">
        <w:rPr>
          <w:rFonts w:ascii="Times New Roman" w:hAnsi="Times New Roman" w:cs="Times New Roman"/>
          <w:sz w:val="24"/>
          <w:szCs w:val="24"/>
        </w:rPr>
        <w:t>u</w:t>
      </w:r>
      <w:r w:rsidR="00A164AA">
        <w:rPr>
          <w:rFonts w:ascii="Times New Roman" w:hAnsi="Times New Roman" w:cs="Times New Roman"/>
          <w:sz w:val="24"/>
          <w:szCs w:val="24"/>
        </w:rPr>
        <w:t>r.</w:t>
      </w:r>
      <w:r w:rsidR="00AA0968">
        <w:rPr>
          <w:rFonts w:ascii="Times New Roman" w:hAnsi="Times New Roman" w:cs="Times New Roman"/>
          <w:sz w:val="24"/>
          <w:szCs w:val="24"/>
        </w:rPr>
        <w:t xml:space="preserve"> </w:t>
      </w:r>
      <w:r w:rsidR="00A164A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164AA">
        <w:rPr>
          <w:rFonts w:ascii="Times New Roman" w:hAnsi="Times New Roman" w:cs="Times New Roman"/>
          <w:i/>
          <w:sz w:val="24"/>
          <w:szCs w:val="24"/>
        </w:rPr>
        <w:t>qi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C0F6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affine et se transforme en </w:t>
      </w:r>
      <w:r w:rsidRPr="00A164AA">
        <w:rPr>
          <w:rFonts w:ascii="Times New Roman" w:hAnsi="Times New Roman" w:cs="Times New Roman"/>
          <w:i/>
          <w:sz w:val="24"/>
          <w:szCs w:val="24"/>
        </w:rPr>
        <w:t>shen.</w:t>
      </w:r>
    </w:p>
    <w:p w:rsidR="00155E74" w:rsidRDefault="00155E74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actuellement classique de dire q</w:t>
      </w:r>
      <w:r w:rsidR="00EA4AF0">
        <w:rPr>
          <w:rFonts w:ascii="Times New Roman" w:hAnsi="Times New Roman" w:cs="Times New Roman"/>
          <w:sz w:val="24"/>
          <w:szCs w:val="24"/>
        </w:rPr>
        <w:t>ue les intestins sont notre deux</w:t>
      </w:r>
      <w:r>
        <w:rPr>
          <w:rFonts w:ascii="Times New Roman" w:hAnsi="Times New Roman" w:cs="Times New Roman"/>
          <w:sz w:val="24"/>
          <w:szCs w:val="24"/>
        </w:rPr>
        <w:t>ième cerveau.</w:t>
      </w:r>
      <w:r w:rsidR="00EA4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nombreuses études ont été réalisées pour</w:t>
      </w:r>
      <w:r w:rsidR="00EA4AF0">
        <w:rPr>
          <w:rFonts w:ascii="Times New Roman" w:hAnsi="Times New Roman" w:cs="Times New Roman"/>
          <w:sz w:val="24"/>
          <w:szCs w:val="24"/>
        </w:rPr>
        <w:t xml:space="preserve"> déterminer la place de ce syst</w:t>
      </w:r>
      <w:r>
        <w:rPr>
          <w:rFonts w:ascii="Times New Roman" w:hAnsi="Times New Roman" w:cs="Times New Roman"/>
          <w:sz w:val="24"/>
          <w:szCs w:val="24"/>
        </w:rPr>
        <w:t xml:space="preserve">ème </w:t>
      </w:r>
      <w:r w:rsidR="00AA0968">
        <w:rPr>
          <w:rFonts w:ascii="Times New Roman" w:hAnsi="Times New Roman" w:cs="Times New Roman"/>
          <w:sz w:val="24"/>
          <w:szCs w:val="24"/>
        </w:rPr>
        <w:t>dans la pathologie tant som</w:t>
      </w:r>
      <w:r>
        <w:rPr>
          <w:rFonts w:ascii="Times New Roman" w:hAnsi="Times New Roman" w:cs="Times New Roman"/>
          <w:sz w:val="24"/>
          <w:szCs w:val="24"/>
        </w:rPr>
        <w:t>atique que psychologique.</w:t>
      </w:r>
      <w:r w:rsidR="00EA4AF0" w:rsidRPr="00EA4AF0">
        <w:rPr>
          <w:rFonts w:ascii="Times New Roman" w:hAnsi="Times New Roman" w:cs="Times New Roman"/>
          <w:sz w:val="24"/>
          <w:szCs w:val="24"/>
        </w:rPr>
        <w:t xml:space="preserve"> </w:t>
      </w:r>
      <w:r w:rsidR="00EA4AF0">
        <w:rPr>
          <w:rFonts w:ascii="Times New Roman" w:hAnsi="Times New Roman" w:cs="Times New Roman"/>
          <w:sz w:val="24"/>
          <w:szCs w:val="24"/>
        </w:rPr>
        <w:t>L’ulcère de l’estomac ou les colopathie</w:t>
      </w:r>
      <w:r w:rsidR="00AA0968">
        <w:rPr>
          <w:rFonts w:ascii="Times New Roman" w:hAnsi="Times New Roman" w:cs="Times New Roman"/>
          <w:sz w:val="24"/>
          <w:szCs w:val="24"/>
        </w:rPr>
        <w:t>s</w:t>
      </w:r>
      <w:r w:rsidR="00EA4AF0">
        <w:rPr>
          <w:rFonts w:ascii="Times New Roman" w:hAnsi="Times New Roman" w:cs="Times New Roman"/>
          <w:sz w:val="24"/>
          <w:szCs w:val="24"/>
        </w:rPr>
        <w:t xml:space="preserve"> ont longtem</w:t>
      </w:r>
      <w:r w:rsidR="00AA0968">
        <w:rPr>
          <w:rFonts w:ascii="Times New Roman" w:hAnsi="Times New Roman" w:cs="Times New Roman"/>
          <w:sz w:val="24"/>
          <w:szCs w:val="24"/>
        </w:rPr>
        <w:t>p</w:t>
      </w:r>
      <w:r w:rsidR="00EA4AF0">
        <w:rPr>
          <w:rFonts w:ascii="Times New Roman" w:hAnsi="Times New Roman" w:cs="Times New Roman"/>
          <w:sz w:val="24"/>
          <w:szCs w:val="24"/>
        </w:rPr>
        <w:t xml:space="preserve">s fait </w:t>
      </w:r>
      <w:r w:rsidR="00EA4AF0">
        <w:rPr>
          <w:rFonts w:ascii="Times New Roman" w:hAnsi="Times New Roman" w:cs="Times New Roman"/>
          <w:sz w:val="24"/>
          <w:szCs w:val="24"/>
        </w:rPr>
        <w:lastRenderedPageBreak/>
        <w:t>partie des quelques maladies dites psychosomatiques</w:t>
      </w:r>
      <w:r w:rsidR="00067C3D">
        <w:rPr>
          <w:rFonts w:ascii="Times New Roman" w:hAnsi="Times New Roman" w:cs="Times New Roman"/>
          <w:sz w:val="24"/>
          <w:szCs w:val="24"/>
        </w:rPr>
        <w:t>.</w:t>
      </w:r>
      <w:r w:rsidR="00067C3D" w:rsidRPr="00B811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1163" w:rsidRPr="00B8116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81163" w:rsidRPr="00B81163">
        <w:rPr>
          <w:rFonts w:ascii="Times New Roman" w:hAnsi="Times New Roman" w:cs="Times New Roman"/>
          <w:b/>
          <w:sz w:val="24"/>
          <w:szCs w:val="24"/>
        </w:rPr>
        <w:t>)</w:t>
      </w:r>
      <w:r w:rsidR="00615989">
        <w:rPr>
          <w:rFonts w:ascii="Times New Roman" w:hAnsi="Times New Roman" w:cs="Times New Roman"/>
          <w:b/>
          <w:sz w:val="24"/>
          <w:szCs w:val="24"/>
        </w:rPr>
        <w:t>.</w:t>
      </w:r>
      <w:r w:rsidR="00615989">
        <w:rPr>
          <w:rFonts w:ascii="Times New Roman" w:hAnsi="Times New Roman" w:cs="Times New Roman"/>
          <w:sz w:val="24"/>
          <w:szCs w:val="24"/>
        </w:rPr>
        <w:t xml:space="preserve"> La </w:t>
      </w:r>
      <w:r w:rsidR="00067C3D">
        <w:rPr>
          <w:rFonts w:ascii="Times New Roman" w:hAnsi="Times New Roman" w:cs="Times New Roman"/>
          <w:sz w:val="24"/>
          <w:szCs w:val="24"/>
        </w:rPr>
        <w:t>recherche</w:t>
      </w:r>
      <w:r w:rsidR="00615989">
        <w:rPr>
          <w:rFonts w:ascii="Times New Roman" w:hAnsi="Times New Roman" w:cs="Times New Roman"/>
          <w:sz w:val="24"/>
          <w:szCs w:val="24"/>
        </w:rPr>
        <w:t xml:space="preserve"> du lien entre ces deux système se développe.</w:t>
      </w:r>
    </w:p>
    <w:p w:rsidR="00155E74" w:rsidRPr="00B81163" w:rsidRDefault="00155E74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Presque toutes les substances qui déterminent le fonctionnement du cerveau se retrouvent dans le ventre.</w:t>
      </w:r>
      <w:r w:rsidR="00AA0968">
        <w:rPr>
          <w:rFonts w:ascii="Times New Roman" w:hAnsi="Times New Roman" w:cs="Times New Roman"/>
          <w:sz w:val="24"/>
          <w:szCs w:val="24"/>
        </w:rPr>
        <w:t xml:space="preserve"> </w:t>
      </w:r>
      <w:r w:rsidR="00712F6C">
        <w:rPr>
          <w:rFonts w:ascii="Times New Roman" w:hAnsi="Times New Roman" w:cs="Times New Roman"/>
          <w:sz w:val="24"/>
          <w:szCs w:val="24"/>
        </w:rPr>
        <w:t>Elles sont élaboré</w:t>
      </w:r>
      <w:r w:rsidR="00C26DA4">
        <w:rPr>
          <w:rFonts w:ascii="Times New Roman" w:hAnsi="Times New Roman" w:cs="Times New Roman"/>
          <w:sz w:val="24"/>
          <w:szCs w:val="24"/>
        </w:rPr>
        <w:t>e</w:t>
      </w:r>
      <w:r w:rsidR="00712F6C">
        <w:rPr>
          <w:rFonts w:ascii="Times New Roman" w:hAnsi="Times New Roman" w:cs="Times New Roman"/>
          <w:sz w:val="24"/>
          <w:szCs w:val="24"/>
        </w:rPr>
        <w:t>s à partir de l’alimentation et on comprendra sa place de plus en plus grande dans le traitement de nombreuses maladie</w:t>
      </w:r>
      <w:r w:rsidR="00AA0968">
        <w:rPr>
          <w:rFonts w:ascii="Times New Roman" w:hAnsi="Times New Roman" w:cs="Times New Roman"/>
          <w:sz w:val="24"/>
          <w:szCs w:val="24"/>
        </w:rPr>
        <w:t>s</w:t>
      </w:r>
      <w:r w:rsidR="00712F6C">
        <w:rPr>
          <w:rFonts w:ascii="Times New Roman" w:hAnsi="Times New Roman" w:cs="Times New Roman"/>
          <w:sz w:val="24"/>
          <w:szCs w:val="24"/>
        </w:rPr>
        <w:t>.</w:t>
      </w:r>
      <w:r w:rsidR="00B81163">
        <w:rPr>
          <w:rFonts w:ascii="Times New Roman" w:hAnsi="Times New Roman" w:cs="Times New Roman"/>
          <w:sz w:val="24"/>
          <w:szCs w:val="24"/>
        </w:rPr>
        <w:t xml:space="preserve"> (</w:t>
      </w:r>
      <w:r w:rsidR="00067C3D">
        <w:rPr>
          <w:rFonts w:ascii="Times New Roman" w:hAnsi="Times New Roman" w:cs="Times New Roman"/>
          <w:i/>
          <w:sz w:val="24"/>
          <w:szCs w:val="24"/>
        </w:rPr>
        <w:t>3)</w:t>
      </w:r>
    </w:p>
    <w:p w:rsidR="00C26DA4" w:rsidRDefault="00155E74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L’ensemble des entrailles réalise une parfaite unité fonctionnelle avec neurone</w:t>
      </w:r>
      <w:r w:rsidR="009210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protéines et une vingtaine de neurotransmetteurs majeurs.</w:t>
      </w:r>
      <w:r w:rsidR="00921098">
        <w:rPr>
          <w:rFonts w:ascii="Times New Roman" w:hAnsi="Times New Roman" w:cs="Times New Roman"/>
          <w:sz w:val="24"/>
          <w:szCs w:val="24"/>
        </w:rPr>
        <w:t xml:space="preserve"> </w:t>
      </w:r>
      <w:r w:rsidR="003641D2">
        <w:rPr>
          <w:rFonts w:ascii="Times New Roman" w:hAnsi="Times New Roman" w:cs="Times New Roman"/>
          <w:sz w:val="24"/>
          <w:szCs w:val="24"/>
        </w:rPr>
        <w:t>Deux douzaine</w:t>
      </w:r>
      <w:r w:rsidR="00EA4AF0">
        <w:rPr>
          <w:rFonts w:ascii="Times New Roman" w:hAnsi="Times New Roman" w:cs="Times New Roman"/>
          <w:sz w:val="24"/>
          <w:szCs w:val="24"/>
        </w:rPr>
        <w:t>s</w:t>
      </w:r>
      <w:r w:rsidR="003641D2">
        <w:rPr>
          <w:rFonts w:ascii="Times New Roman" w:hAnsi="Times New Roman" w:cs="Times New Roman"/>
          <w:sz w:val="24"/>
          <w:szCs w:val="24"/>
        </w:rPr>
        <w:t xml:space="preserve"> de petites </w:t>
      </w:r>
      <w:r w:rsidR="00EA4AF0">
        <w:rPr>
          <w:rFonts w:ascii="Times New Roman" w:hAnsi="Times New Roman" w:cs="Times New Roman"/>
          <w:sz w:val="24"/>
          <w:szCs w:val="24"/>
        </w:rPr>
        <w:t>protéines  y sont logées ainsi qu</w:t>
      </w:r>
      <w:r w:rsidR="003641D2">
        <w:rPr>
          <w:rFonts w:ascii="Times New Roman" w:hAnsi="Times New Roman" w:cs="Times New Roman"/>
          <w:sz w:val="24"/>
          <w:szCs w:val="24"/>
        </w:rPr>
        <w:t>e de</w:t>
      </w:r>
      <w:r w:rsidR="00AA0968">
        <w:rPr>
          <w:rFonts w:ascii="Times New Roman" w:hAnsi="Times New Roman" w:cs="Times New Roman"/>
          <w:sz w:val="24"/>
          <w:szCs w:val="24"/>
        </w:rPr>
        <w:t>s</w:t>
      </w:r>
      <w:r w:rsidR="003641D2">
        <w:rPr>
          <w:rFonts w:ascii="Times New Roman" w:hAnsi="Times New Roman" w:cs="Times New Roman"/>
          <w:sz w:val="24"/>
          <w:szCs w:val="24"/>
        </w:rPr>
        <w:t xml:space="preserve"> nombreuses cellules du système immunitaire, des endorphines, des </w:t>
      </w:r>
      <w:r w:rsidR="00EA4AF0">
        <w:rPr>
          <w:rFonts w:ascii="Times New Roman" w:hAnsi="Times New Roman" w:cs="Times New Roman"/>
          <w:sz w:val="24"/>
          <w:szCs w:val="24"/>
        </w:rPr>
        <w:t xml:space="preserve"> </w:t>
      </w:r>
      <w:r w:rsidR="00A5404B">
        <w:rPr>
          <w:rFonts w:ascii="Times New Roman" w:hAnsi="Times New Roman" w:cs="Times New Roman"/>
          <w:sz w:val="24"/>
          <w:szCs w:val="24"/>
        </w:rPr>
        <w:t xml:space="preserve"> enképhalines</w:t>
      </w:r>
      <w:r w:rsidR="00712F6C">
        <w:rPr>
          <w:rFonts w:ascii="Times New Roman" w:hAnsi="Times New Roman" w:cs="Times New Roman"/>
          <w:sz w:val="24"/>
          <w:szCs w:val="24"/>
        </w:rPr>
        <w:t>, la sérotonine</w:t>
      </w:r>
      <w:r w:rsidR="00252FE8">
        <w:rPr>
          <w:rFonts w:ascii="Times New Roman" w:hAnsi="Times New Roman" w:cs="Times New Roman"/>
          <w:sz w:val="24"/>
          <w:szCs w:val="24"/>
        </w:rPr>
        <w:t xml:space="preserve">, la </w:t>
      </w:r>
      <w:r w:rsidR="00067C3D">
        <w:rPr>
          <w:rFonts w:ascii="Times New Roman" w:hAnsi="Times New Roman" w:cs="Times New Roman"/>
          <w:sz w:val="24"/>
          <w:szCs w:val="24"/>
        </w:rPr>
        <w:t>mélatonine,</w:t>
      </w:r>
      <w:r w:rsidR="003C0F6A">
        <w:rPr>
          <w:rFonts w:ascii="Times New Roman" w:hAnsi="Times New Roman" w:cs="Times New Roman"/>
          <w:sz w:val="24"/>
          <w:szCs w:val="24"/>
        </w:rPr>
        <w:t xml:space="preserve"> </w:t>
      </w:r>
      <w:r w:rsidR="00AA0968">
        <w:rPr>
          <w:rFonts w:ascii="Times New Roman" w:hAnsi="Times New Roman" w:cs="Times New Roman"/>
          <w:sz w:val="24"/>
          <w:szCs w:val="24"/>
        </w:rPr>
        <w:t>régulat</w:t>
      </w:r>
      <w:r w:rsidR="00252FE8">
        <w:rPr>
          <w:rFonts w:ascii="Times New Roman" w:hAnsi="Times New Roman" w:cs="Times New Roman"/>
          <w:sz w:val="24"/>
          <w:szCs w:val="24"/>
        </w:rPr>
        <w:t xml:space="preserve">rice </w:t>
      </w:r>
      <w:r w:rsidR="00EA4AF0">
        <w:rPr>
          <w:rFonts w:ascii="Times New Roman" w:hAnsi="Times New Roman" w:cs="Times New Roman"/>
          <w:sz w:val="24"/>
          <w:szCs w:val="24"/>
        </w:rPr>
        <w:t>du sommeil</w:t>
      </w:r>
      <w:r w:rsidR="00712F6C">
        <w:rPr>
          <w:rFonts w:ascii="Times New Roman" w:hAnsi="Times New Roman" w:cs="Times New Roman"/>
          <w:sz w:val="24"/>
          <w:szCs w:val="24"/>
        </w:rPr>
        <w:t>.</w:t>
      </w:r>
      <w:r w:rsidR="00C26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094" w:rsidRDefault="00C26DA4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Selon l’embryologie, les cellules nerveuses de l’intestin proviennent du même feuillet embryonnaire que celle du cerveau. A un moment donné du développement de l’embryon des cellules nerveuses se séparent du cerveau </w:t>
      </w:r>
      <w:r w:rsidR="00F33094">
        <w:rPr>
          <w:rFonts w:ascii="Times New Roman" w:hAnsi="Times New Roman" w:cs="Times New Roman"/>
          <w:sz w:val="24"/>
          <w:szCs w:val="24"/>
        </w:rPr>
        <w:t>et vont former le système nerveux entérique.</w:t>
      </w:r>
    </w:p>
    <w:p w:rsidR="00155E74" w:rsidRDefault="00C26DA4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5404B">
        <w:rPr>
          <w:rFonts w:ascii="Times New Roman" w:hAnsi="Times New Roman" w:cs="Times New Roman"/>
          <w:sz w:val="24"/>
          <w:szCs w:val="24"/>
        </w:rPr>
        <w:t xml:space="preserve"> </w:t>
      </w:r>
      <w:r w:rsidR="00921098">
        <w:rPr>
          <w:rFonts w:ascii="Times New Roman" w:hAnsi="Times New Roman" w:cs="Times New Roman"/>
          <w:sz w:val="24"/>
          <w:szCs w:val="24"/>
        </w:rPr>
        <w:t xml:space="preserve">Les chercheurs tentent de mettre en évidence le lien entre </w:t>
      </w:r>
      <w:r w:rsidR="00EA4AF0">
        <w:rPr>
          <w:rFonts w:ascii="Times New Roman" w:hAnsi="Times New Roman" w:cs="Times New Roman"/>
          <w:sz w:val="24"/>
          <w:szCs w:val="24"/>
        </w:rPr>
        <w:t xml:space="preserve">le </w:t>
      </w:r>
      <w:r w:rsidR="00921098">
        <w:rPr>
          <w:rFonts w:ascii="Times New Roman" w:hAnsi="Times New Roman" w:cs="Times New Roman"/>
          <w:sz w:val="24"/>
          <w:szCs w:val="24"/>
        </w:rPr>
        <w:t>soma</w:t>
      </w:r>
      <w:r w:rsidR="00EA4AF0">
        <w:rPr>
          <w:rFonts w:ascii="Times New Roman" w:hAnsi="Times New Roman" w:cs="Times New Roman"/>
          <w:sz w:val="24"/>
          <w:szCs w:val="24"/>
        </w:rPr>
        <w:t>, particulièrement le ventre,</w:t>
      </w:r>
      <w:r w:rsidR="00921098">
        <w:rPr>
          <w:rFonts w:ascii="Times New Roman" w:hAnsi="Times New Roman" w:cs="Times New Roman"/>
          <w:sz w:val="24"/>
          <w:szCs w:val="24"/>
        </w:rPr>
        <w:t xml:space="preserve"> et </w:t>
      </w:r>
      <w:r w:rsidR="00EA4AF0">
        <w:rPr>
          <w:rFonts w:ascii="Times New Roman" w:hAnsi="Times New Roman" w:cs="Times New Roman"/>
          <w:sz w:val="24"/>
          <w:szCs w:val="24"/>
        </w:rPr>
        <w:t xml:space="preserve">la </w:t>
      </w:r>
      <w:r w:rsidR="00921098">
        <w:rPr>
          <w:rFonts w:ascii="Times New Roman" w:hAnsi="Times New Roman" w:cs="Times New Roman"/>
          <w:sz w:val="24"/>
          <w:szCs w:val="24"/>
        </w:rPr>
        <w:t>psyché</w:t>
      </w:r>
      <w:r w:rsidR="00EA4AF0">
        <w:rPr>
          <w:rFonts w:ascii="Times New Roman" w:hAnsi="Times New Roman" w:cs="Times New Roman"/>
          <w:sz w:val="24"/>
          <w:szCs w:val="24"/>
        </w:rPr>
        <w:t>,</w:t>
      </w:r>
      <w:r w:rsidR="00921098">
        <w:rPr>
          <w:rFonts w:ascii="Times New Roman" w:hAnsi="Times New Roman" w:cs="Times New Roman"/>
          <w:sz w:val="24"/>
          <w:szCs w:val="24"/>
        </w:rPr>
        <w:t xml:space="preserve"> et les nombreuses conséquences sur l’ensemble de l’organisme</w:t>
      </w:r>
      <w:r w:rsidR="00EA4AF0">
        <w:rPr>
          <w:rFonts w:ascii="Times New Roman" w:hAnsi="Times New Roman" w:cs="Times New Roman"/>
          <w:sz w:val="24"/>
          <w:szCs w:val="24"/>
        </w:rPr>
        <w:t>.</w:t>
      </w:r>
      <w:r w:rsidR="00921098">
        <w:rPr>
          <w:rFonts w:ascii="Times New Roman" w:hAnsi="Times New Roman" w:cs="Times New Roman"/>
          <w:sz w:val="24"/>
          <w:szCs w:val="24"/>
        </w:rPr>
        <w:t xml:space="preserve"> </w:t>
      </w:r>
      <w:r w:rsidR="00A5404B">
        <w:rPr>
          <w:rFonts w:ascii="Times New Roman" w:hAnsi="Times New Roman" w:cs="Times New Roman"/>
          <w:sz w:val="24"/>
          <w:szCs w:val="24"/>
        </w:rPr>
        <w:t>De même</w:t>
      </w:r>
      <w:r w:rsidR="00EA4AF0">
        <w:rPr>
          <w:rFonts w:ascii="Times New Roman" w:hAnsi="Times New Roman" w:cs="Times New Roman"/>
          <w:sz w:val="24"/>
          <w:szCs w:val="24"/>
        </w:rPr>
        <w:t>, les émotions prendr</w:t>
      </w:r>
      <w:r w:rsidR="00A5404B">
        <w:rPr>
          <w:rFonts w:ascii="Times New Roman" w:hAnsi="Times New Roman" w:cs="Times New Roman"/>
          <w:sz w:val="24"/>
          <w:szCs w:val="24"/>
        </w:rPr>
        <w:t>ont peu à peu leur place dans les perturbations de l’intestin</w:t>
      </w:r>
      <w:r w:rsidR="00067C3D">
        <w:rPr>
          <w:rFonts w:ascii="Times New Roman" w:hAnsi="Times New Roman" w:cs="Times New Roman"/>
          <w:sz w:val="24"/>
          <w:szCs w:val="24"/>
        </w:rPr>
        <w:t>.</w:t>
      </w:r>
      <w:r w:rsidR="00921098">
        <w:rPr>
          <w:rFonts w:ascii="Times New Roman" w:hAnsi="Times New Roman" w:cs="Times New Roman"/>
          <w:sz w:val="24"/>
          <w:szCs w:val="24"/>
        </w:rPr>
        <w:t xml:space="preserve"> Ainsi naquit une nouvelle discipline, la neuro</w:t>
      </w:r>
      <w:r w:rsidR="00252FE8">
        <w:rPr>
          <w:rFonts w:ascii="Times New Roman" w:hAnsi="Times New Roman" w:cs="Times New Roman"/>
          <w:sz w:val="24"/>
          <w:szCs w:val="24"/>
        </w:rPr>
        <w:t>-</w:t>
      </w:r>
      <w:r w:rsidR="00921098">
        <w:rPr>
          <w:rFonts w:ascii="Times New Roman" w:hAnsi="Times New Roman" w:cs="Times New Roman"/>
          <w:sz w:val="24"/>
          <w:szCs w:val="24"/>
        </w:rPr>
        <w:t>gastroentérologie.</w:t>
      </w:r>
    </w:p>
    <w:p w:rsidR="00F33094" w:rsidRDefault="00921098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physiologie de la médecine chinoise n’a pas attendue tout ce temps pour réunir enfin le corps et l’esprit.</w:t>
      </w:r>
      <w:r w:rsidR="00EA4AF0">
        <w:rPr>
          <w:rFonts w:ascii="Times New Roman" w:hAnsi="Times New Roman" w:cs="Times New Roman"/>
          <w:sz w:val="24"/>
          <w:szCs w:val="24"/>
        </w:rPr>
        <w:t xml:space="preserve"> Les anciens avait fait le parallélisme entre les circonvolutions du cerveau et de</w:t>
      </w:r>
      <w:r w:rsidR="00AA0968">
        <w:rPr>
          <w:rFonts w:ascii="Times New Roman" w:hAnsi="Times New Roman" w:cs="Times New Roman"/>
          <w:sz w:val="24"/>
          <w:szCs w:val="24"/>
        </w:rPr>
        <w:t xml:space="preserve"> celle de</w:t>
      </w:r>
      <w:r w:rsidR="00EA4AF0">
        <w:rPr>
          <w:rFonts w:ascii="Times New Roman" w:hAnsi="Times New Roman" w:cs="Times New Roman"/>
          <w:sz w:val="24"/>
          <w:szCs w:val="24"/>
        </w:rPr>
        <w:t xml:space="preserve"> l’intestin. </w:t>
      </w:r>
      <w:r w:rsidR="0074264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es concepts </w:t>
      </w:r>
      <w:r w:rsidR="00615989">
        <w:rPr>
          <w:rFonts w:ascii="Times New Roman" w:hAnsi="Times New Roman" w:cs="Times New Roman"/>
          <w:sz w:val="24"/>
          <w:szCs w:val="24"/>
        </w:rPr>
        <w:t xml:space="preserve">seront </w:t>
      </w:r>
      <w:r>
        <w:rPr>
          <w:rFonts w:ascii="Times New Roman" w:hAnsi="Times New Roman" w:cs="Times New Roman"/>
          <w:sz w:val="24"/>
          <w:szCs w:val="24"/>
        </w:rPr>
        <w:t xml:space="preserve">évoqués </w:t>
      </w:r>
      <w:r w:rsidR="00615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dans la pratique du </w:t>
      </w:r>
      <w:r w:rsidRPr="00AA0968">
        <w:rPr>
          <w:rFonts w:ascii="Times New Roman" w:hAnsi="Times New Roman" w:cs="Times New Roman"/>
          <w:i/>
          <w:sz w:val="24"/>
          <w:szCs w:val="24"/>
        </w:rPr>
        <w:t xml:space="preserve">qigong </w:t>
      </w:r>
      <w:r>
        <w:rPr>
          <w:rFonts w:ascii="Times New Roman" w:hAnsi="Times New Roman" w:cs="Times New Roman"/>
          <w:sz w:val="24"/>
          <w:szCs w:val="24"/>
        </w:rPr>
        <w:t xml:space="preserve">et du </w:t>
      </w:r>
      <w:r w:rsidRPr="00AA0968">
        <w:rPr>
          <w:rFonts w:ascii="Times New Roman" w:hAnsi="Times New Roman" w:cs="Times New Roman"/>
          <w:i/>
          <w:sz w:val="24"/>
          <w:szCs w:val="24"/>
        </w:rPr>
        <w:t>taiji quan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643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montrent bien le lien entre le </w:t>
      </w:r>
      <w:r w:rsidR="00EA4AF0">
        <w:rPr>
          <w:rFonts w:ascii="Times New Roman" w:hAnsi="Times New Roman" w:cs="Times New Roman"/>
          <w:i/>
          <w:sz w:val="24"/>
          <w:szCs w:val="24"/>
        </w:rPr>
        <w:t>jing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EA4AF0">
        <w:rPr>
          <w:rFonts w:ascii="Times New Roman" w:hAnsi="Times New Roman" w:cs="Times New Roman"/>
          <w:sz w:val="24"/>
          <w:szCs w:val="24"/>
        </w:rPr>
        <w:t xml:space="preserve">le </w:t>
      </w:r>
      <w:r w:rsidR="00EA4AF0" w:rsidRPr="00EA4AF0">
        <w:rPr>
          <w:rFonts w:ascii="Times New Roman" w:hAnsi="Times New Roman" w:cs="Times New Roman"/>
          <w:i/>
          <w:sz w:val="24"/>
          <w:szCs w:val="24"/>
        </w:rPr>
        <w:t>shen</w:t>
      </w:r>
      <w:r w:rsidR="00EA4A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EBA" w:rsidRDefault="00345EBA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122DC6">
        <w:rPr>
          <w:rFonts w:ascii="Times New Roman" w:hAnsi="Times New Roman" w:cs="Times New Roman"/>
          <w:sz w:val="24"/>
          <w:szCs w:val="24"/>
        </w:rPr>
        <w:t xml:space="preserve">us avons </w:t>
      </w:r>
      <w:r w:rsidR="00F33094">
        <w:rPr>
          <w:rFonts w:ascii="Times New Roman" w:hAnsi="Times New Roman" w:cs="Times New Roman"/>
          <w:sz w:val="24"/>
          <w:szCs w:val="24"/>
        </w:rPr>
        <w:t>ainsi</w:t>
      </w:r>
      <w:r w:rsidR="00122DC6">
        <w:rPr>
          <w:rFonts w:ascii="Times New Roman" w:hAnsi="Times New Roman" w:cs="Times New Roman"/>
          <w:sz w:val="24"/>
          <w:szCs w:val="24"/>
        </w:rPr>
        <w:t xml:space="preserve"> dans le ventre toute la pharmacopée nécess</w:t>
      </w:r>
      <w:r>
        <w:rPr>
          <w:rFonts w:ascii="Times New Roman" w:hAnsi="Times New Roman" w:cs="Times New Roman"/>
          <w:sz w:val="24"/>
          <w:szCs w:val="24"/>
        </w:rPr>
        <w:t>aire à notre santé, mais aussi à notre joie de vivre et notre épanouissement.</w:t>
      </w:r>
    </w:p>
    <w:p w:rsidR="00A164AA" w:rsidRDefault="003641D2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Inversemen</w:t>
      </w:r>
      <w:r w:rsidR="00122DC6">
        <w:rPr>
          <w:rFonts w:ascii="Times New Roman" w:hAnsi="Times New Roman" w:cs="Times New Roman"/>
          <w:sz w:val="24"/>
          <w:szCs w:val="24"/>
        </w:rPr>
        <w:t xml:space="preserve">t, toutes </w:t>
      </w:r>
      <w:r w:rsidR="00615989">
        <w:rPr>
          <w:rFonts w:ascii="Times New Roman" w:hAnsi="Times New Roman" w:cs="Times New Roman"/>
          <w:sz w:val="24"/>
          <w:szCs w:val="24"/>
        </w:rPr>
        <w:t xml:space="preserve">les </w:t>
      </w:r>
      <w:r w:rsidR="00122DC6">
        <w:rPr>
          <w:rFonts w:ascii="Times New Roman" w:hAnsi="Times New Roman" w:cs="Times New Roman"/>
          <w:sz w:val="24"/>
          <w:szCs w:val="24"/>
        </w:rPr>
        <w:t>perturbations du syst</w:t>
      </w:r>
      <w:r w:rsidR="003C0F6A">
        <w:rPr>
          <w:rFonts w:ascii="Times New Roman" w:hAnsi="Times New Roman" w:cs="Times New Roman"/>
          <w:sz w:val="24"/>
          <w:szCs w:val="24"/>
        </w:rPr>
        <w:t>ème nerveux peuvent</w:t>
      </w:r>
      <w:r>
        <w:rPr>
          <w:rFonts w:ascii="Times New Roman" w:hAnsi="Times New Roman" w:cs="Times New Roman"/>
          <w:sz w:val="24"/>
          <w:szCs w:val="24"/>
        </w:rPr>
        <w:t xml:space="preserve"> se répercuter dans une pathologie digestive</w:t>
      </w:r>
      <w:r w:rsidR="00122DC6">
        <w:rPr>
          <w:rFonts w:ascii="Times New Roman" w:hAnsi="Times New Roman" w:cs="Times New Roman"/>
          <w:sz w:val="24"/>
          <w:szCs w:val="24"/>
        </w:rPr>
        <w:t>. Il en est ainsi du P</w:t>
      </w:r>
      <w:r>
        <w:rPr>
          <w:rFonts w:ascii="Times New Roman" w:hAnsi="Times New Roman" w:cs="Times New Roman"/>
          <w:sz w:val="24"/>
          <w:szCs w:val="24"/>
        </w:rPr>
        <w:t>arkinson, de l’</w:t>
      </w:r>
      <w:r w:rsidR="00122DC6">
        <w:rPr>
          <w:rFonts w:ascii="Times New Roman" w:hAnsi="Times New Roman" w:cs="Times New Roman"/>
          <w:sz w:val="24"/>
          <w:szCs w:val="24"/>
        </w:rPr>
        <w:t>Alzheimer ou de la sc</w:t>
      </w:r>
      <w:r w:rsidR="00252FE8">
        <w:rPr>
          <w:rFonts w:ascii="Times New Roman" w:hAnsi="Times New Roman" w:cs="Times New Roman"/>
          <w:sz w:val="24"/>
          <w:szCs w:val="24"/>
        </w:rPr>
        <w:t>l</w:t>
      </w:r>
      <w:r w:rsidR="00122DC6">
        <w:rPr>
          <w:rFonts w:ascii="Times New Roman" w:hAnsi="Times New Roman" w:cs="Times New Roman"/>
          <w:sz w:val="24"/>
          <w:szCs w:val="24"/>
        </w:rPr>
        <w:t>érose en plaqu</w:t>
      </w:r>
      <w:r>
        <w:rPr>
          <w:rFonts w:ascii="Times New Roman" w:hAnsi="Times New Roman" w:cs="Times New Roman"/>
          <w:sz w:val="24"/>
          <w:szCs w:val="24"/>
        </w:rPr>
        <w:t>e pour lesquels on retrouve des lésions gastroentérologiques</w:t>
      </w:r>
      <w:r w:rsidR="00C26DA4">
        <w:rPr>
          <w:rFonts w:ascii="Times New Roman" w:hAnsi="Times New Roman" w:cs="Times New Roman"/>
          <w:sz w:val="24"/>
          <w:szCs w:val="24"/>
        </w:rPr>
        <w:t xml:space="preserve"> similaires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BF9" w:rsidRPr="000B742D" w:rsidRDefault="00C01BF9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A24" w:rsidRPr="00597DF5" w:rsidRDefault="00500A24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06E" w:rsidRPr="0092425D" w:rsidRDefault="00FE5343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7306E" w:rsidRPr="00597DF5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AA0968">
        <w:rPr>
          <w:rFonts w:ascii="Times New Roman" w:hAnsi="Times New Roman" w:cs="Times New Roman"/>
          <w:b/>
          <w:i/>
          <w:sz w:val="24"/>
          <w:szCs w:val="24"/>
        </w:rPr>
        <w:t>qi</w:t>
      </w:r>
      <w:r w:rsidR="00500A24">
        <w:rPr>
          <w:rFonts w:ascii="Times New Roman" w:hAnsi="Times New Roman" w:cs="Times New Roman"/>
          <w:b/>
          <w:i/>
          <w:sz w:val="24"/>
          <w:szCs w:val="24"/>
        </w:rPr>
        <w:t xml:space="preserve"> nei</w:t>
      </w:r>
      <w:r w:rsidR="00F86564">
        <w:rPr>
          <w:rFonts w:ascii="Times New Roman" w:hAnsi="Times New Roman" w:cs="Times New Roman"/>
          <w:b/>
          <w:i/>
          <w:sz w:val="24"/>
          <w:szCs w:val="24"/>
        </w:rPr>
        <w:t xml:space="preserve"> z</w:t>
      </w:r>
      <w:r w:rsidR="0027306E" w:rsidRPr="00500A24">
        <w:rPr>
          <w:rFonts w:ascii="Times New Roman" w:hAnsi="Times New Roman" w:cs="Times New Roman"/>
          <w:b/>
          <w:i/>
          <w:sz w:val="24"/>
          <w:szCs w:val="24"/>
        </w:rPr>
        <w:t>ang</w:t>
      </w:r>
      <w:r w:rsidR="00500A2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00A24">
        <w:rPr>
          <w:rFonts w:ascii="Times New Roman" w:hAnsi="Times New Roman" w:cs="Times New Roman"/>
          <w:b/>
          <w:sz w:val="24"/>
          <w:szCs w:val="24"/>
        </w:rPr>
        <w:t xml:space="preserve"> massage du ventre</w:t>
      </w:r>
      <w:r w:rsidR="009242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425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2425D">
        <w:rPr>
          <w:rFonts w:ascii="Times New Roman" w:hAnsi="Times New Roman" w:cs="Times New Roman"/>
          <w:b/>
          <w:sz w:val="24"/>
          <w:szCs w:val="24"/>
        </w:rPr>
        <w:t>)</w:t>
      </w:r>
    </w:p>
    <w:p w:rsidR="00AA0968" w:rsidRDefault="00E1590E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3C0F6A">
        <w:rPr>
          <w:rFonts w:ascii="Times New Roman" w:hAnsi="Times New Roman" w:cs="Times New Roman"/>
          <w:i/>
          <w:sz w:val="24"/>
          <w:szCs w:val="24"/>
        </w:rPr>
        <w:t>qi nei z</w:t>
      </w:r>
      <w:r>
        <w:rPr>
          <w:rFonts w:ascii="Times New Roman" w:hAnsi="Times New Roman" w:cs="Times New Roman"/>
          <w:i/>
          <w:sz w:val="24"/>
          <w:szCs w:val="24"/>
        </w:rPr>
        <w:t>ang</w:t>
      </w:r>
      <w:r w:rsidR="003C0F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0F6A" w:rsidRPr="00615989">
        <w:rPr>
          <w:rFonts w:ascii="Times New Roman" w:hAnsi="Times New Roman" w:cs="Times New Roman"/>
          <w:sz w:val="24"/>
          <w:szCs w:val="24"/>
        </w:rPr>
        <w:t>plus couramment</w:t>
      </w:r>
      <w:r w:rsidR="003C0F6A">
        <w:rPr>
          <w:rFonts w:ascii="Times New Roman" w:hAnsi="Times New Roman" w:cs="Times New Roman"/>
          <w:i/>
          <w:sz w:val="24"/>
          <w:szCs w:val="24"/>
        </w:rPr>
        <w:t xml:space="preserve"> écrit</w:t>
      </w:r>
      <w:r>
        <w:rPr>
          <w:rFonts w:ascii="Times New Roman" w:hAnsi="Times New Roman" w:cs="Times New Roman"/>
          <w:sz w:val="24"/>
          <w:szCs w:val="24"/>
        </w:rPr>
        <w:t xml:space="preserve"> chi nei tsang est une </w:t>
      </w:r>
      <w:r w:rsidR="003C0F6A">
        <w:rPr>
          <w:rFonts w:ascii="Times New Roman" w:hAnsi="Times New Roman" w:cs="Times New Roman"/>
          <w:sz w:val="24"/>
          <w:szCs w:val="24"/>
        </w:rPr>
        <w:t>technique de massage issu de la</w:t>
      </w:r>
      <w:r>
        <w:rPr>
          <w:rFonts w:ascii="Times New Roman" w:hAnsi="Times New Roman" w:cs="Times New Roman"/>
          <w:sz w:val="24"/>
          <w:szCs w:val="24"/>
        </w:rPr>
        <w:t xml:space="preserve"> tradition chinoise et transmise en occident par Mantaki </w:t>
      </w:r>
      <w:r w:rsidR="00067C3D">
        <w:rPr>
          <w:rFonts w:ascii="Times New Roman" w:hAnsi="Times New Roman" w:cs="Times New Roman"/>
          <w:sz w:val="24"/>
          <w:szCs w:val="24"/>
        </w:rPr>
        <w:t xml:space="preserve">Chia. </w:t>
      </w:r>
      <w:r w:rsidR="00BC791D">
        <w:rPr>
          <w:rFonts w:ascii="Times New Roman" w:hAnsi="Times New Roman" w:cs="Times New Roman"/>
          <w:sz w:val="24"/>
          <w:szCs w:val="24"/>
        </w:rPr>
        <w:t xml:space="preserve">Ce dernier a initié plusieurs grands </w:t>
      </w:r>
      <w:r w:rsidR="00067C3D">
        <w:rPr>
          <w:rFonts w:ascii="Times New Roman" w:hAnsi="Times New Roman" w:cs="Times New Roman"/>
          <w:sz w:val="24"/>
          <w:szCs w:val="24"/>
        </w:rPr>
        <w:t>maîtres</w:t>
      </w:r>
      <w:r w:rsidR="00BC791D">
        <w:rPr>
          <w:rFonts w:ascii="Times New Roman" w:hAnsi="Times New Roman" w:cs="Times New Roman"/>
          <w:sz w:val="24"/>
          <w:szCs w:val="24"/>
        </w:rPr>
        <w:t xml:space="preserve"> de </w:t>
      </w:r>
      <w:r w:rsidR="00BC791D" w:rsidRPr="00BC791D">
        <w:rPr>
          <w:rFonts w:ascii="Times New Roman" w:hAnsi="Times New Roman" w:cs="Times New Roman"/>
          <w:i/>
          <w:sz w:val="24"/>
          <w:szCs w:val="24"/>
        </w:rPr>
        <w:t>qigong</w:t>
      </w:r>
      <w:r w:rsidR="00615989">
        <w:rPr>
          <w:rFonts w:ascii="Times New Roman" w:hAnsi="Times New Roman" w:cs="Times New Roman"/>
          <w:i/>
          <w:sz w:val="24"/>
          <w:szCs w:val="24"/>
        </w:rPr>
        <w:t>.</w:t>
      </w:r>
      <w:r w:rsidR="00BC791D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consiste à traiter</w:t>
      </w:r>
      <w:r w:rsidR="00BC791D">
        <w:rPr>
          <w:rFonts w:ascii="Times New Roman" w:hAnsi="Times New Roman" w:cs="Times New Roman"/>
          <w:sz w:val="24"/>
          <w:szCs w:val="24"/>
        </w:rPr>
        <w:t xml:space="preserve"> par le massage du ventre </w:t>
      </w:r>
      <w:r>
        <w:rPr>
          <w:rFonts w:ascii="Times New Roman" w:hAnsi="Times New Roman" w:cs="Times New Roman"/>
          <w:sz w:val="24"/>
          <w:szCs w:val="24"/>
        </w:rPr>
        <w:t>les désordres de l’</w:t>
      </w:r>
      <w:r w:rsidR="00BC791D">
        <w:rPr>
          <w:rFonts w:ascii="Times New Roman" w:hAnsi="Times New Roman" w:cs="Times New Roman"/>
          <w:sz w:val="24"/>
          <w:szCs w:val="24"/>
        </w:rPr>
        <w:t>organisme et l</w:t>
      </w:r>
      <w:r>
        <w:rPr>
          <w:rFonts w:ascii="Times New Roman" w:hAnsi="Times New Roman" w:cs="Times New Roman"/>
          <w:sz w:val="24"/>
          <w:szCs w:val="24"/>
        </w:rPr>
        <w:t>es émotions</w:t>
      </w:r>
      <w:r w:rsidR="00FD0E5E">
        <w:rPr>
          <w:rFonts w:ascii="Times New Roman" w:hAnsi="Times New Roman" w:cs="Times New Roman"/>
          <w:sz w:val="24"/>
          <w:szCs w:val="24"/>
        </w:rPr>
        <w:t xml:space="preserve"> négatives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90E" w:rsidRDefault="00E1590E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différence du </w:t>
      </w:r>
      <w:r w:rsidRPr="00BC791D">
        <w:rPr>
          <w:rFonts w:ascii="Times New Roman" w:hAnsi="Times New Roman" w:cs="Times New Roman"/>
          <w:i/>
          <w:sz w:val="24"/>
          <w:szCs w:val="24"/>
        </w:rPr>
        <w:t>shiatsu</w:t>
      </w:r>
      <w:r>
        <w:rPr>
          <w:rFonts w:ascii="Times New Roman" w:hAnsi="Times New Roman" w:cs="Times New Roman"/>
          <w:sz w:val="24"/>
          <w:szCs w:val="24"/>
        </w:rPr>
        <w:t xml:space="preserve"> venu du Japon, qui agit sur le</w:t>
      </w:r>
      <w:r w:rsidR="003C0F6A">
        <w:rPr>
          <w:rFonts w:ascii="Times New Roman" w:hAnsi="Times New Roman" w:cs="Times New Roman"/>
          <w:sz w:val="24"/>
          <w:szCs w:val="24"/>
        </w:rPr>
        <w:t>s organes par la pression de po</w:t>
      </w:r>
      <w:r>
        <w:rPr>
          <w:rFonts w:ascii="Times New Roman" w:hAnsi="Times New Roman" w:cs="Times New Roman"/>
          <w:sz w:val="24"/>
          <w:szCs w:val="24"/>
        </w:rPr>
        <w:t xml:space="preserve">ints situés sur les méridiens,  le </w:t>
      </w:r>
      <w:r w:rsidR="00F86564">
        <w:rPr>
          <w:rFonts w:ascii="Times New Roman" w:hAnsi="Times New Roman" w:cs="Times New Roman"/>
          <w:i/>
          <w:sz w:val="24"/>
          <w:szCs w:val="24"/>
        </w:rPr>
        <w:t>qi nei z</w:t>
      </w:r>
      <w:r w:rsidRPr="00BC791D">
        <w:rPr>
          <w:rFonts w:ascii="Times New Roman" w:hAnsi="Times New Roman" w:cs="Times New Roman"/>
          <w:i/>
          <w:sz w:val="24"/>
          <w:szCs w:val="24"/>
        </w:rPr>
        <w:t>ang</w:t>
      </w:r>
      <w:r w:rsidR="00BC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 en prise directe avec les organes de la médecine chinoise par l’intermédiaire de </w:t>
      </w:r>
      <w:r w:rsidR="00067C3D">
        <w:rPr>
          <w:rFonts w:ascii="Times New Roman" w:hAnsi="Times New Roman" w:cs="Times New Roman"/>
          <w:sz w:val="24"/>
          <w:szCs w:val="24"/>
        </w:rPr>
        <w:t>leurs entrailles couplées</w:t>
      </w:r>
      <w:r w:rsidR="00FD0E5E">
        <w:rPr>
          <w:rFonts w:ascii="Times New Roman" w:hAnsi="Times New Roman" w:cs="Times New Roman"/>
          <w:sz w:val="24"/>
          <w:szCs w:val="24"/>
        </w:rPr>
        <w:t>.</w:t>
      </w:r>
    </w:p>
    <w:p w:rsidR="00FD0E5E" w:rsidRPr="00FD0E5E" w:rsidRDefault="00FD0E5E" w:rsidP="005A67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ventre est en lien directe avec le </w:t>
      </w:r>
      <w:r>
        <w:rPr>
          <w:rFonts w:ascii="Times New Roman" w:hAnsi="Times New Roman" w:cs="Times New Roman"/>
          <w:i/>
          <w:sz w:val="24"/>
          <w:szCs w:val="24"/>
        </w:rPr>
        <w:t xml:space="preserve">jing </w:t>
      </w:r>
      <w:r w:rsidRPr="00FD0E5E">
        <w:rPr>
          <w:rFonts w:ascii="Times New Roman" w:hAnsi="Times New Roman" w:cs="Times New Roman"/>
          <w:sz w:val="24"/>
          <w:szCs w:val="24"/>
        </w:rPr>
        <w:t>et sa relation avec le</w:t>
      </w:r>
      <w:r>
        <w:rPr>
          <w:rFonts w:ascii="Times New Roman" w:hAnsi="Times New Roman" w:cs="Times New Roman"/>
          <w:i/>
          <w:sz w:val="24"/>
          <w:szCs w:val="24"/>
        </w:rPr>
        <w:t xml:space="preserve"> qi </w:t>
      </w:r>
      <w:r w:rsidRPr="00FD0E5E">
        <w:rPr>
          <w:rFonts w:ascii="Times New Roman" w:hAnsi="Times New Roman" w:cs="Times New Roman"/>
          <w:sz w:val="24"/>
          <w:szCs w:val="24"/>
        </w:rPr>
        <w:t>et le</w:t>
      </w:r>
      <w:r>
        <w:rPr>
          <w:rFonts w:ascii="Times New Roman" w:hAnsi="Times New Roman" w:cs="Times New Roman"/>
          <w:i/>
          <w:sz w:val="24"/>
          <w:szCs w:val="24"/>
        </w:rPr>
        <w:t xml:space="preserve"> shen</w:t>
      </w:r>
      <w:r w:rsidR="00615989">
        <w:rPr>
          <w:rFonts w:ascii="Times New Roman" w:hAnsi="Times New Roman" w:cs="Times New Roman"/>
          <w:i/>
          <w:sz w:val="24"/>
          <w:szCs w:val="24"/>
        </w:rPr>
        <w:t>.</w:t>
      </w:r>
    </w:p>
    <w:p w:rsidR="00E1590E" w:rsidRDefault="00E1590E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les praticiens toutes les perturbations du corps se matérialisent au niveau du ventre, </w:t>
      </w:r>
      <w:r w:rsidR="00BF421E">
        <w:rPr>
          <w:rFonts w:ascii="Times New Roman" w:hAnsi="Times New Roman" w:cs="Times New Roman"/>
          <w:sz w:val="24"/>
          <w:szCs w:val="24"/>
        </w:rPr>
        <w:t>par des i</w:t>
      </w:r>
      <w:r w:rsidR="00BC791D">
        <w:rPr>
          <w:rFonts w:ascii="Times New Roman" w:hAnsi="Times New Roman" w:cs="Times New Roman"/>
          <w:sz w:val="24"/>
          <w:szCs w:val="24"/>
        </w:rPr>
        <w:t>r</w:t>
      </w:r>
      <w:r w:rsidR="00BF421E">
        <w:rPr>
          <w:rFonts w:ascii="Times New Roman" w:hAnsi="Times New Roman" w:cs="Times New Roman"/>
          <w:sz w:val="24"/>
          <w:szCs w:val="24"/>
        </w:rPr>
        <w:t>régularités, des nœuds,</w:t>
      </w:r>
      <w:r w:rsidR="00BC791D">
        <w:rPr>
          <w:rFonts w:ascii="Times New Roman" w:hAnsi="Times New Roman" w:cs="Times New Roman"/>
          <w:sz w:val="24"/>
          <w:szCs w:val="24"/>
        </w:rPr>
        <w:t xml:space="preserve"> des tensions,</w:t>
      </w:r>
      <w:r w:rsidR="00BF421E">
        <w:rPr>
          <w:rFonts w:ascii="Times New Roman" w:hAnsi="Times New Roman" w:cs="Times New Roman"/>
          <w:sz w:val="24"/>
          <w:szCs w:val="24"/>
        </w:rPr>
        <w:t xml:space="preserve"> une sensibilité particulière</w:t>
      </w:r>
      <w:r w:rsidR="00067C3D">
        <w:rPr>
          <w:rFonts w:ascii="Times New Roman" w:hAnsi="Times New Roman" w:cs="Times New Roman"/>
          <w:sz w:val="24"/>
          <w:szCs w:val="24"/>
        </w:rPr>
        <w:t>.</w:t>
      </w:r>
    </w:p>
    <w:p w:rsidR="00BF421E" w:rsidRDefault="00BF421E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</w:t>
      </w:r>
      <w:r w:rsidR="003C0F6A">
        <w:rPr>
          <w:rFonts w:ascii="Times New Roman" w:hAnsi="Times New Roman" w:cs="Times New Roman"/>
          <w:sz w:val="24"/>
          <w:szCs w:val="24"/>
        </w:rPr>
        <w:t>ssage permet de dissoudre c</w:t>
      </w:r>
      <w:r>
        <w:rPr>
          <w:rFonts w:ascii="Times New Roman" w:hAnsi="Times New Roman" w:cs="Times New Roman"/>
          <w:sz w:val="24"/>
          <w:szCs w:val="24"/>
        </w:rPr>
        <w:t>es nœuds, ces masses, ces tensions.</w:t>
      </w:r>
    </w:p>
    <w:p w:rsidR="00BF421E" w:rsidRDefault="00BF421E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ne s’agira donc pas seulement de traiter des troubles digestifs, t</w:t>
      </w:r>
      <w:r w:rsidR="00BC791D">
        <w:rPr>
          <w:rFonts w:ascii="Times New Roman" w:hAnsi="Times New Roman" w:cs="Times New Roman"/>
          <w:sz w:val="24"/>
          <w:szCs w:val="24"/>
        </w:rPr>
        <w:t>els que constipation, diarrhée</w:t>
      </w:r>
      <w:r>
        <w:rPr>
          <w:rFonts w:ascii="Times New Roman" w:hAnsi="Times New Roman" w:cs="Times New Roman"/>
          <w:sz w:val="24"/>
          <w:szCs w:val="24"/>
        </w:rPr>
        <w:t>, colopathies fonctionnelles</w:t>
      </w:r>
      <w:r w:rsidR="00BC79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gastralgies </w:t>
      </w:r>
      <w:r w:rsidR="003C0F6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ulcère.</w:t>
      </w:r>
      <w:r w:rsidR="00BC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massage du ventre p</w:t>
      </w:r>
      <w:r w:rsidR="00252FE8">
        <w:rPr>
          <w:rFonts w:ascii="Times New Roman" w:hAnsi="Times New Roman" w:cs="Times New Roman"/>
          <w:sz w:val="24"/>
          <w:szCs w:val="24"/>
        </w:rPr>
        <w:t xml:space="preserve">ourra </w:t>
      </w:r>
      <w:r>
        <w:rPr>
          <w:rFonts w:ascii="Times New Roman" w:hAnsi="Times New Roman" w:cs="Times New Roman"/>
          <w:sz w:val="24"/>
          <w:szCs w:val="24"/>
        </w:rPr>
        <w:t>améliorer le système cardiovasculaire et respiratoire, les rhumatismes articul</w:t>
      </w:r>
      <w:r w:rsidR="00FD0E5E">
        <w:rPr>
          <w:rFonts w:ascii="Times New Roman" w:hAnsi="Times New Roman" w:cs="Times New Roman"/>
          <w:sz w:val="24"/>
          <w:szCs w:val="24"/>
        </w:rPr>
        <w:t>aires, les douleurs musculaires, certaines migraines.</w:t>
      </w:r>
    </w:p>
    <w:p w:rsidR="00BF421E" w:rsidRDefault="00BF421E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résultats</w:t>
      </w:r>
      <w:r w:rsidR="00292C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selon </w:t>
      </w:r>
      <w:r w:rsidR="00742643">
        <w:rPr>
          <w:rFonts w:ascii="Times New Roman" w:hAnsi="Times New Roman" w:cs="Times New Roman"/>
          <w:sz w:val="24"/>
          <w:szCs w:val="24"/>
        </w:rPr>
        <w:t>ces praticiens</w:t>
      </w:r>
      <w:r w:rsidR="00292C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sont excellents sur les lombalgies, sciatiques, raideurs de la nuque et du cou</w:t>
      </w:r>
      <w:r w:rsidR="00615989">
        <w:rPr>
          <w:rFonts w:ascii="Times New Roman" w:hAnsi="Times New Roman" w:cs="Times New Roman"/>
          <w:sz w:val="24"/>
          <w:szCs w:val="24"/>
        </w:rPr>
        <w:t>.</w:t>
      </w:r>
    </w:p>
    <w:p w:rsidR="00BC791D" w:rsidRDefault="00252FE8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F86564">
        <w:rPr>
          <w:rFonts w:ascii="Times New Roman" w:hAnsi="Times New Roman" w:cs="Times New Roman"/>
          <w:i/>
          <w:sz w:val="24"/>
          <w:szCs w:val="24"/>
        </w:rPr>
        <w:t>qi nei z</w:t>
      </w:r>
      <w:r>
        <w:rPr>
          <w:rFonts w:ascii="Times New Roman" w:hAnsi="Times New Roman" w:cs="Times New Roman"/>
          <w:i/>
          <w:sz w:val="24"/>
          <w:szCs w:val="24"/>
        </w:rPr>
        <w:t xml:space="preserve">ang </w:t>
      </w:r>
      <w:r w:rsidR="00BC791D">
        <w:rPr>
          <w:rFonts w:ascii="Times New Roman" w:hAnsi="Times New Roman" w:cs="Times New Roman"/>
          <w:sz w:val="24"/>
          <w:szCs w:val="24"/>
        </w:rPr>
        <w:t xml:space="preserve"> pourra aussi agir sur l’état psychique du patient : anxiété, dépression,</w:t>
      </w:r>
      <w:r w:rsidR="00615989">
        <w:rPr>
          <w:rFonts w:ascii="Times New Roman" w:hAnsi="Times New Roman" w:cs="Times New Roman"/>
          <w:sz w:val="24"/>
          <w:szCs w:val="24"/>
        </w:rPr>
        <w:t xml:space="preserve"> tristesse,</w:t>
      </w:r>
      <w:r w:rsidR="00BC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fatigue</w:t>
      </w:r>
      <w:r w:rsidR="00BC791D">
        <w:rPr>
          <w:rFonts w:ascii="Times New Roman" w:hAnsi="Times New Roman" w:cs="Times New Roman"/>
          <w:sz w:val="24"/>
          <w:szCs w:val="24"/>
        </w:rPr>
        <w:t xml:space="preserve"> chronique, </w:t>
      </w:r>
      <w:r>
        <w:rPr>
          <w:rFonts w:ascii="Times New Roman" w:hAnsi="Times New Roman" w:cs="Times New Roman"/>
          <w:sz w:val="24"/>
          <w:szCs w:val="24"/>
        </w:rPr>
        <w:t>et bien d’autres perturbations émotionnelles.</w:t>
      </w:r>
    </w:p>
    <w:p w:rsidR="009E6D36" w:rsidRDefault="009E6D36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des conditions essentielles pour être en bonne santé est d’avoir un fonctionnement coordonné et harmonieux entre ces deux « cerveaux ».</w:t>
      </w:r>
    </w:p>
    <w:p w:rsidR="00BD3A98" w:rsidRPr="00615989" w:rsidRDefault="009E6D36" w:rsidP="006159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9E6D36">
        <w:rPr>
          <w:rFonts w:ascii="Times New Roman" w:hAnsi="Times New Roman" w:cs="Times New Roman"/>
          <w:i/>
          <w:sz w:val="24"/>
          <w:szCs w:val="24"/>
        </w:rPr>
        <w:t>taiji quan</w:t>
      </w:r>
      <w:r>
        <w:rPr>
          <w:rFonts w:ascii="Times New Roman" w:hAnsi="Times New Roman" w:cs="Times New Roman"/>
          <w:sz w:val="24"/>
          <w:szCs w:val="24"/>
        </w:rPr>
        <w:t xml:space="preserve"> et le </w:t>
      </w:r>
      <w:r w:rsidR="00742643">
        <w:rPr>
          <w:rFonts w:ascii="Times New Roman" w:hAnsi="Times New Roman" w:cs="Times New Roman"/>
          <w:i/>
          <w:sz w:val="24"/>
          <w:szCs w:val="24"/>
        </w:rPr>
        <w:t>qi</w:t>
      </w:r>
      <w:r w:rsidRPr="009E6D36">
        <w:rPr>
          <w:rFonts w:ascii="Times New Roman" w:hAnsi="Times New Roman" w:cs="Times New Roman"/>
          <w:i/>
          <w:sz w:val="24"/>
          <w:szCs w:val="24"/>
        </w:rPr>
        <w:t>gong</w:t>
      </w:r>
      <w:r>
        <w:rPr>
          <w:rFonts w:ascii="Times New Roman" w:hAnsi="Times New Roman" w:cs="Times New Roman"/>
          <w:sz w:val="24"/>
          <w:szCs w:val="24"/>
        </w:rPr>
        <w:t xml:space="preserve">, nous le préciserons, ont pour objectif d’aligner les trois </w:t>
      </w:r>
      <w:r w:rsidRPr="009E6D36">
        <w:rPr>
          <w:rFonts w:ascii="Times New Roman" w:hAnsi="Times New Roman" w:cs="Times New Roman"/>
          <w:i/>
          <w:sz w:val="24"/>
          <w:szCs w:val="24"/>
        </w:rPr>
        <w:t>dantian</w:t>
      </w:r>
      <w:r>
        <w:rPr>
          <w:rFonts w:ascii="Times New Roman" w:hAnsi="Times New Roman" w:cs="Times New Roman"/>
          <w:sz w:val="24"/>
          <w:szCs w:val="24"/>
        </w:rPr>
        <w:t xml:space="preserve"> pour harmoniser le </w:t>
      </w:r>
      <w:r w:rsidRPr="009E6D36">
        <w:rPr>
          <w:rFonts w:ascii="Times New Roman" w:hAnsi="Times New Roman" w:cs="Times New Roman"/>
          <w:i/>
          <w:sz w:val="24"/>
          <w:szCs w:val="24"/>
        </w:rPr>
        <w:t>jing</w:t>
      </w:r>
      <w:r>
        <w:rPr>
          <w:rFonts w:ascii="Times New Roman" w:hAnsi="Times New Roman" w:cs="Times New Roman"/>
          <w:sz w:val="24"/>
          <w:szCs w:val="24"/>
        </w:rPr>
        <w:t xml:space="preserve"> et le </w:t>
      </w:r>
      <w:r w:rsidRPr="009E6D36">
        <w:rPr>
          <w:rFonts w:ascii="Times New Roman" w:hAnsi="Times New Roman" w:cs="Times New Roman"/>
          <w:i/>
          <w:sz w:val="24"/>
          <w:szCs w:val="24"/>
        </w:rPr>
        <w:t>shen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139" w:rsidRDefault="00FE5343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3A98" w:rsidRPr="00BD3A98">
        <w:rPr>
          <w:rFonts w:ascii="Times New Roman" w:hAnsi="Times New Roman" w:cs="Times New Roman"/>
          <w:sz w:val="24"/>
          <w:szCs w:val="24"/>
        </w:rPr>
        <w:t>-Localisati</w:t>
      </w:r>
      <w:r w:rsidR="00AD55B3">
        <w:rPr>
          <w:rFonts w:ascii="Times New Roman" w:hAnsi="Times New Roman" w:cs="Times New Roman"/>
          <w:sz w:val="24"/>
          <w:szCs w:val="24"/>
        </w:rPr>
        <w:t>on des Organes autour du nombril.</w:t>
      </w:r>
      <w:r w:rsidR="00C06188">
        <w:rPr>
          <w:rFonts w:ascii="Times New Roman" w:hAnsi="Times New Roman" w:cs="Times New Roman"/>
          <w:sz w:val="24"/>
          <w:szCs w:val="24"/>
        </w:rPr>
        <w:t xml:space="preserve"> </w:t>
      </w:r>
      <w:r w:rsidR="00C06188" w:rsidRPr="00C06188">
        <w:rPr>
          <w:rFonts w:ascii="Times New Roman" w:hAnsi="Times New Roman" w:cs="Times New Roman"/>
          <w:b/>
          <w:sz w:val="24"/>
          <w:szCs w:val="24"/>
        </w:rPr>
        <w:t>(5)</w:t>
      </w:r>
    </w:p>
    <w:p w:rsidR="00196D70" w:rsidRDefault="009E6D36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Très </w:t>
      </w:r>
      <w:r w:rsidR="00F86564">
        <w:rPr>
          <w:rFonts w:ascii="Times New Roman" w:hAnsi="Times New Roman" w:cs="Times New Roman"/>
          <w:sz w:val="24"/>
          <w:szCs w:val="24"/>
        </w:rPr>
        <w:t>schématiquement</w:t>
      </w:r>
      <w:r>
        <w:rPr>
          <w:rFonts w:ascii="Times New Roman" w:hAnsi="Times New Roman" w:cs="Times New Roman"/>
          <w:sz w:val="24"/>
          <w:szCs w:val="24"/>
        </w:rPr>
        <w:t xml:space="preserve">, car il n’est pas question de développer les principes du </w:t>
      </w:r>
      <w:r w:rsidR="00F86564">
        <w:rPr>
          <w:rFonts w:ascii="Times New Roman" w:hAnsi="Times New Roman" w:cs="Times New Roman"/>
          <w:i/>
          <w:sz w:val="24"/>
          <w:szCs w:val="24"/>
        </w:rPr>
        <w:t>qi nei z</w:t>
      </w:r>
      <w:r w:rsidRPr="008B0D45">
        <w:rPr>
          <w:rFonts w:ascii="Times New Roman" w:hAnsi="Times New Roman" w:cs="Times New Roman"/>
          <w:i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>, les Organes sont répartis ainsi</w:t>
      </w:r>
      <w:r w:rsidR="009C2C9A">
        <w:rPr>
          <w:rFonts w:ascii="Times New Roman" w:hAnsi="Times New Roman" w:cs="Times New Roman"/>
          <w:sz w:val="24"/>
          <w:szCs w:val="24"/>
        </w:rPr>
        <w:t> :</w:t>
      </w: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2" type="#_x0000_t202" style="position:absolute;left:0;text-align:left;margin-left:182.85pt;margin-top:22.55pt;width:62.45pt;height:22.8pt;z-index:251664384">
            <v:textbox>
              <w:txbxContent>
                <w:p w:rsidR="00104139" w:rsidRPr="00D85ACC" w:rsidRDefault="00D85ACC" w:rsidP="00D85A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5ACC">
                    <w:rPr>
                      <w:rFonts w:ascii="Times New Roman" w:hAnsi="Times New Roman" w:cs="Times New Roman"/>
                      <w:b/>
                    </w:rPr>
                    <w:t>Cœur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1" type="#_x0000_t202" style="position:absolute;left:0;text-align:left;margin-left:60.3pt;margin-top:10.95pt;width:52.45pt;height:23.3pt;z-index:251663360" fillcolor="#d8d8d8 [2732]">
            <v:textbox>
              <w:txbxContent>
                <w:p w:rsidR="00104139" w:rsidRDefault="00104139">
                  <w:r>
                    <w:t>Nombril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26" style="position:absolute;left:0;text-align:left;margin-left:105.2pt;margin-top:13.7pt;width:211.05pt;height:205.6pt;z-index:251658240"/>
        </w:pict>
      </w: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0" type="#_x0000_t32" style="position:absolute;left:0;text-align:left;margin-left:112.75pt;margin-top:8.4pt;width:92.35pt;height:73.15pt;z-index:251662336" o:connectortype="straight">
            <v:stroke endarrow="block"/>
          </v:shape>
        </w:pict>
      </w: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6" type="#_x0000_t202" style="position:absolute;left:0;text-align:left;margin-left:237.05pt;margin-top:14.4pt;width:62.45pt;height:33.25pt;z-index:251668480">
            <v:textbox style="mso-next-textbox:#_x0000_s1036">
              <w:txbxContent>
                <w:p w:rsidR="00D85ACC" w:rsidRPr="00D85ACC" w:rsidRDefault="00D85ACC" w:rsidP="00D85A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5ACC">
                    <w:rPr>
                      <w:rFonts w:ascii="Times New Roman" w:hAnsi="Times New Roman" w:cs="Times New Roman"/>
                      <w:b/>
                    </w:rPr>
                    <w:t>Rate</w:t>
                  </w:r>
                </w:p>
                <w:p w:rsidR="00D85ACC" w:rsidRPr="00D85ACC" w:rsidRDefault="00D85ACC" w:rsidP="00D85A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5ACC">
                    <w:rPr>
                      <w:rFonts w:ascii="Times New Roman" w:hAnsi="Times New Roman" w:cs="Times New Roman"/>
                      <w:b/>
                    </w:rPr>
                    <w:t>Estomac</w:t>
                  </w:r>
                </w:p>
              </w:txbxContent>
            </v:textbox>
          </v:shape>
        </w:pict>
      </w: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5" type="#_x0000_t202" style="position:absolute;left:0;text-align:left;margin-left:110.6pt;margin-top:18.8pt;width:62.45pt;height:21.8pt;z-index:251667456">
            <v:textbox style="mso-next-textbox:#_x0000_s1035">
              <w:txbxContent>
                <w:p w:rsidR="00104139" w:rsidRPr="00D85ACC" w:rsidRDefault="00D85ACC" w:rsidP="00D85A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5ACC">
                    <w:rPr>
                      <w:rFonts w:ascii="Times New Roman" w:hAnsi="Times New Roman" w:cs="Times New Roman"/>
                      <w:b/>
                    </w:rPr>
                    <w:t>Foie</w:t>
                  </w:r>
                </w:p>
              </w:txbxContent>
            </v:textbox>
          </v:shape>
        </w:pict>
      </w: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27" style="position:absolute;left:0;text-align:left;margin-left:205.1pt;margin-top:10.15pt;width:11.25pt;height:11.2pt;z-index:251659264" fillcolor="#a5a5a5 [2092]">
            <v:stroke dashstyle="dash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9" type="#_x0000_t202" style="position:absolute;left:0;text-align:left;margin-left:330.8pt;margin-top:7.65pt;width:52.45pt;height:19.55pt;z-index:251661312">
            <v:textbox style="mso-next-textbox:#_x0000_s1029">
              <w:txbxContent>
                <w:p w:rsidR="00104139" w:rsidRPr="00D85ACC" w:rsidRDefault="00104139" w:rsidP="001041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5ACC">
                    <w:rPr>
                      <w:rFonts w:ascii="Times New Roman" w:hAnsi="Times New Roman" w:cs="Times New Roman"/>
                    </w:rPr>
                    <w:t>Gauche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8" type="#_x0000_t202" style="position:absolute;left:0;text-align:left;margin-left:42.8pt;margin-top:7.65pt;width:47pt;height:19.55pt;z-index:251660288">
            <v:textbox style="mso-next-textbox:#_x0000_s1028">
              <w:txbxContent>
                <w:p w:rsidR="00104139" w:rsidRPr="00D85ACC" w:rsidRDefault="00104139" w:rsidP="001041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5ACC">
                    <w:rPr>
                      <w:rFonts w:ascii="Times New Roman" w:hAnsi="Times New Roman" w:cs="Times New Roman"/>
                    </w:rPr>
                    <w:t>Droite</w:t>
                  </w:r>
                </w:p>
              </w:txbxContent>
            </v:textbox>
          </v:shape>
        </w:pict>
      </w: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3" type="#_x0000_t202" style="position:absolute;left:0;text-align:left;margin-left:237.05pt;margin-top:1.35pt;width:62.45pt;height:21.2pt;z-index:251665408">
            <v:textbox style="mso-next-textbox:#_x0000_s1033">
              <w:txbxContent>
                <w:p w:rsidR="00104139" w:rsidRPr="00D85ACC" w:rsidRDefault="00D85ACC" w:rsidP="0010413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85ACC">
                    <w:rPr>
                      <w:rFonts w:ascii="Times New Roman" w:hAnsi="Times New Roman" w:cs="Times New Roman"/>
                      <w:b/>
                    </w:rPr>
                    <w:t>Poumon</w:t>
                  </w:r>
                </w:p>
              </w:txbxContent>
            </v:textbox>
          </v:shape>
        </w:pict>
      </w:r>
    </w:p>
    <w:p w:rsidR="00AD55B3" w:rsidRDefault="00AD55B3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4" type="#_x0000_t202" style="position:absolute;left:0;text-align:left;margin-left:179.45pt;margin-top:2.55pt;width:62.45pt;height:20.7pt;z-index:251666432">
            <v:textbox style="mso-next-textbox:#_x0000_s1034">
              <w:txbxContent>
                <w:p w:rsidR="00104139" w:rsidRPr="00D85ACC" w:rsidRDefault="00D85ACC" w:rsidP="00D85A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5ACC">
                    <w:rPr>
                      <w:rFonts w:ascii="Times New Roman" w:hAnsi="Times New Roman" w:cs="Times New Roman"/>
                      <w:b/>
                    </w:rPr>
                    <w:t>Rein</w:t>
                  </w:r>
                </w:p>
              </w:txbxContent>
            </v:textbox>
          </v:shape>
        </w:pict>
      </w:r>
    </w:p>
    <w:p w:rsidR="00AD55B3" w:rsidRDefault="00AD55B3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5D" w:rsidRDefault="0092425D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D70" w:rsidRDefault="00196D70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D’autres représentations sont décrites, plus subtile</w:t>
      </w:r>
      <w:r w:rsidR="009C2C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mais aussi plus complexes.</w:t>
      </w:r>
    </w:p>
    <w:p w:rsidR="00AD55B3" w:rsidRDefault="00AD55B3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5D" w:rsidRDefault="00FE5343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196D70">
        <w:rPr>
          <w:rFonts w:ascii="Times New Roman" w:hAnsi="Times New Roman" w:cs="Times New Roman"/>
          <w:sz w:val="24"/>
          <w:szCs w:val="24"/>
        </w:rPr>
        <w:t>En ce qui concerne les émotions, nous aurons</w:t>
      </w:r>
      <w:r w:rsidR="009C2C9A">
        <w:rPr>
          <w:rFonts w:ascii="Times New Roman" w:hAnsi="Times New Roman" w:cs="Times New Roman"/>
          <w:sz w:val="24"/>
          <w:szCs w:val="24"/>
        </w:rPr>
        <w:t xml:space="preserve"> la cartographie suivante :</w:t>
      </w:r>
    </w:p>
    <w:p w:rsidR="00437AD0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7" style="position:absolute;left:0;text-align:left;margin-left:123.55pt;margin-top:16.55pt;width:228.9pt;height:228.5pt;z-index:251669504"/>
        </w:pict>
      </w: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1" type="#_x0000_t202" style="position:absolute;left:0;text-align:left;margin-left:198pt;margin-top:3.65pt;width:66.6pt;height:51.2pt;z-index:251673600">
            <v:textbox>
              <w:txbxContent>
                <w:p w:rsidR="00AD55B3" w:rsidRDefault="00B02C50" w:rsidP="00B02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Stress</w:t>
                  </w:r>
                </w:p>
                <w:p w:rsidR="00B02C50" w:rsidRDefault="00B02C50" w:rsidP="00B02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Anxiété,</w:t>
                  </w:r>
                </w:p>
                <w:p w:rsidR="00B02C50" w:rsidRPr="00B02C50" w:rsidRDefault="00B02C50" w:rsidP="00B02C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impatience</w:t>
                  </w:r>
                </w:p>
              </w:txbxContent>
            </v:textbox>
          </v:shape>
        </w:pict>
      </w: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0" type="#_x0000_t202" style="position:absolute;left:0;text-align:left;margin-left:51.1pt;margin-top:1pt;width:57pt;height:19.55pt;z-index:251672576" fillcolor="#bfbfbf [2412]">
            <v:textbox style="mso-next-textbox:#_x0000_s1040">
              <w:txbxContent>
                <w:p w:rsidR="00AD55B3" w:rsidRPr="00F436C8" w:rsidRDefault="00F436C8" w:rsidP="00F436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Nombril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9" type="#_x0000_t32" style="position:absolute;left:0;text-align:left;margin-left:102.7pt;margin-top:15.15pt;width:113.2pt;height:58.25pt;z-index:251671552" o:connectortype="straight">
            <v:stroke endarrow="block"/>
          </v:shape>
        </w:pict>
      </w: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3" type="#_x0000_t202" style="position:absolute;left:0;text-align:left;margin-left:251.3pt;margin-top:13.05pt;width:73.65pt;height:49.5pt;z-index:251675648">
            <v:textbox>
              <w:txbxContent>
                <w:p w:rsidR="00AD55B3" w:rsidRDefault="00093485" w:rsidP="00F436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Inquiétude,</w:t>
                  </w:r>
                </w:p>
                <w:p w:rsidR="00093485" w:rsidRPr="00F436C8" w:rsidRDefault="00093485" w:rsidP="00F436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tracas</w:t>
                  </w:r>
                </w:p>
                <w:p w:rsidR="00F436C8" w:rsidRPr="00F436C8" w:rsidRDefault="00F436C8" w:rsidP="00F436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436C8">
                    <w:rPr>
                      <w:rFonts w:ascii="Times New Roman" w:hAnsi="Times New Roman" w:cs="Times New Roman"/>
                      <w:b/>
                    </w:rPr>
                    <w:t>rumination</w:t>
                  </w:r>
                </w:p>
              </w:txbxContent>
            </v:textbox>
          </v:shape>
        </w:pict>
      </w: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8" type="#_x0000_t202" style="position:absolute;left:0;text-align:left;margin-left:42.8pt;margin-top:18.4pt;width:64.95pt;height:20.8pt;z-index:251678720">
            <v:textbox>
              <w:txbxContent>
                <w:p w:rsidR="00F436C8" w:rsidRPr="00F436C8" w:rsidRDefault="00F436C8" w:rsidP="00F436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Droite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9" type="#_x0000_t202" style="position:absolute;left:0;text-align:left;margin-left:365.65pt;margin-top:18.4pt;width:64.95pt;height:20.8pt;z-index:251679744">
            <v:textbox>
              <w:txbxContent>
                <w:p w:rsidR="00F436C8" w:rsidRPr="00F436C8" w:rsidRDefault="00F436C8" w:rsidP="00F436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Gauche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2" type="#_x0000_t202" style="position:absolute;left:0;text-align:left;margin-left:128.9pt;margin-top:18.4pt;width:63.3pt;height:20.8pt;z-index:251674624">
            <v:textbox>
              <w:txbxContent>
                <w:p w:rsidR="00AD55B3" w:rsidRPr="00B02C50" w:rsidRDefault="00B02C50" w:rsidP="00B02C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Angoisse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8" style="position:absolute;left:0;text-align:left;margin-left:224.25pt;margin-top:24.2pt;width:13.3pt;height:12.5pt;z-index:251670528" fillcolor="#bfbfbf [2412]"/>
        </w:pict>
      </w:r>
    </w:p>
    <w:p w:rsidR="00AD55B3" w:rsidRDefault="00AD55B3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4" type="#_x0000_t202" style="position:absolute;left:0;text-align:left;margin-left:254.6pt;margin-top:11.15pt;width:70.35pt;height:35.4pt;z-index:251676672">
            <v:textbox style="mso-next-textbox:#_x0000_s1044">
              <w:txbxContent>
                <w:p w:rsidR="00AD55B3" w:rsidRDefault="00B02C50" w:rsidP="00B02C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Tristesse,</w:t>
                  </w:r>
                </w:p>
                <w:p w:rsidR="00B02C50" w:rsidRPr="00B02C50" w:rsidRDefault="00B02C50" w:rsidP="00B02C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dépression</w:t>
                  </w:r>
                </w:p>
              </w:txbxContent>
            </v:textbox>
          </v:shape>
        </w:pict>
      </w:r>
    </w:p>
    <w:p w:rsidR="00AD55B3" w:rsidRDefault="00AD55B3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B3" w:rsidRDefault="008859A5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5" type="#_x0000_t202" style="position:absolute;left:0;text-align:left;margin-left:202.15pt;margin-top:15.55pt;width:62.45pt;height:23.35pt;z-index:251677696">
            <v:textbox>
              <w:txbxContent>
                <w:p w:rsidR="00AD55B3" w:rsidRPr="00B02C50" w:rsidRDefault="00B02C50" w:rsidP="00B02C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Peur</w:t>
                  </w:r>
                </w:p>
              </w:txbxContent>
            </v:textbox>
          </v:shape>
        </w:pict>
      </w:r>
    </w:p>
    <w:p w:rsidR="0027306E" w:rsidRDefault="00FE5343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00A24">
        <w:rPr>
          <w:rFonts w:ascii="Times New Roman" w:hAnsi="Times New Roman" w:cs="Times New Roman"/>
          <w:sz w:val="24"/>
          <w:szCs w:val="24"/>
        </w:rPr>
        <w:t>-</w:t>
      </w:r>
      <w:r w:rsidR="0027306E">
        <w:rPr>
          <w:rFonts w:ascii="Times New Roman" w:hAnsi="Times New Roman" w:cs="Times New Roman"/>
          <w:sz w:val="24"/>
          <w:szCs w:val="24"/>
        </w:rPr>
        <w:t xml:space="preserve">Les Entrailles </w:t>
      </w:r>
      <w:r w:rsidR="00B71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85" w:rsidRDefault="007D6F85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pathologie digestive on retrouvera une symptomatologie liée aux entrailles</w:t>
      </w:r>
      <w:r w:rsidR="00B71632">
        <w:rPr>
          <w:rFonts w:ascii="Times New Roman" w:hAnsi="Times New Roman" w:cs="Times New Roman"/>
          <w:sz w:val="24"/>
          <w:szCs w:val="24"/>
        </w:rPr>
        <w:t> :</w:t>
      </w:r>
    </w:p>
    <w:p w:rsidR="00AA51B9" w:rsidRDefault="00AA51B9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32" w:rsidRDefault="008859A5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4" type="#_x0000_t202" style="position:absolute;margin-left:194.7pt;margin-top:10.8pt;width:83.65pt;height:50.75pt;z-index:251684864">
            <v:textbox>
              <w:txbxContent>
                <w:p w:rsidR="00B71632" w:rsidRPr="000B60AE" w:rsidRDefault="00CD692C" w:rsidP="000B60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Af</w:t>
                  </w:r>
                  <w:r w:rsidR="000B60AE">
                    <w:rPr>
                      <w:rFonts w:ascii="Times New Roman" w:hAnsi="Times New Roman" w:cs="Times New Roman"/>
                      <w:b/>
                    </w:rPr>
                    <w:t>fection de la partie haute de l’intestin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50" style="position:absolute;margin-left:128.9pt;margin-top:2.9pt;width:219.35pt;height:220.15pt;z-index:251680768"/>
        </w:pict>
      </w:r>
    </w:p>
    <w:p w:rsidR="00B71632" w:rsidRDefault="00B71632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32" w:rsidRDefault="008859A5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7" type="#_x0000_t202" style="position:absolute;margin-left:252.1pt;margin-top:9.8pt;width:81.15pt;height:44.55pt;z-index:251687936">
            <v:textbox>
              <w:txbxContent>
                <w:p w:rsidR="00B71632" w:rsidRDefault="00CD692C" w:rsidP="00CD692C">
                  <w:pPr>
                    <w:spacing w:after="0"/>
                    <w:jc w:val="center"/>
                  </w:pPr>
                  <w:r w:rsidRPr="005403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Affections de la partie haute </w:t>
                  </w:r>
                  <w:r w:rsidR="005403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gauche</w:t>
                  </w:r>
                </w:p>
              </w:txbxContent>
            </v:textbox>
          </v:shape>
        </w:pict>
      </w:r>
    </w:p>
    <w:p w:rsidR="00B71632" w:rsidRDefault="008859A5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6" type="#_x0000_t202" style="position:absolute;margin-left:135.1pt;margin-top:20.15pt;width:76.65pt;height:37.85pt;z-index:251686912">
            <v:textbox>
              <w:txbxContent>
                <w:p w:rsidR="00B71632" w:rsidRPr="005403FA" w:rsidRDefault="005403FA" w:rsidP="005403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03FA">
                    <w:rPr>
                      <w:rFonts w:ascii="Times New Roman" w:hAnsi="Times New Roman" w:cs="Times New Roman"/>
                      <w:b/>
                    </w:rPr>
                    <w:t>Affections</w:t>
                  </w:r>
                  <w:r w:rsidR="00292C74">
                    <w:rPr>
                      <w:rFonts w:ascii="Times New Roman" w:hAnsi="Times New Roman" w:cs="Times New Roman"/>
                      <w:b/>
                    </w:rPr>
                    <w:t xml:space="preserve"> colon</w:t>
                  </w:r>
                  <w:r w:rsidRPr="005403F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92C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403F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92C74">
                    <w:rPr>
                      <w:rFonts w:ascii="Times New Roman" w:hAnsi="Times New Roman" w:cs="Times New Roman"/>
                      <w:b/>
                    </w:rPr>
                    <w:t>droit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3" type="#_x0000_t202" style="position:absolute;margin-left:375.3pt;margin-top:13.9pt;width:59.1pt;height:17.85pt;z-index:251683840">
            <v:textbox>
              <w:txbxContent>
                <w:p w:rsidR="00B71632" w:rsidRPr="000B60AE" w:rsidRDefault="000B60AE" w:rsidP="000B60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Gauche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2" type="#_x0000_t202" style="position:absolute;margin-left:42.75pt;margin-top:10.15pt;width:65.35pt;height:18.3pt;z-index:251682816">
            <v:textbox>
              <w:txbxContent>
                <w:p w:rsidR="00B71632" w:rsidRPr="000B60AE" w:rsidRDefault="000B60AE" w:rsidP="000B60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Droite</w:t>
                  </w:r>
                </w:p>
              </w:txbxContent>
            </v:textbox>
          </v:shape>
        </w:pict>
      </w:r>
    </w:p>
    <w:p w:rsidR="00B71632" w:rsidRDefault="008859A5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8" type="#_x0000_t202" style="position:absolute;margin-left:264.6pt;margin-top:11.35pt;width:73.25pt;height:34.1pt;z-index:251688960">
            <v:textbox>
              <w:txbxContent>
                <w:p w:rsidR="00B71632" w:rsidRDefault="005403FA" w:rsidP="005403FA">
                  <w:pPr>
                    <w:spacing w:after="0"/>
                    <w:jc w:val="center"/>
                  </w:pPr>
                  <w:r w:rsidRPr="005403FA">
                    <w:rPr>
                      <w:rFonts w:ascii="Times New Roman" w:hAnsi="Times New Roman" w:cs="Times New Roman"/>
                      <w:b/>
                    </w:rPr>
                    <w:t>Colon gauche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51" style="position:absolute;margin-left:235.05pt;margin-top:5.9pt;width:12.9pt;height:10.85pt;z-index:251681792" fillcolor="#bfbfbf [2412]"/>
        </w:pict>
      </w:r>
    </w:p>
    <w:p w:rsidR="00B71632" w:rsidRDefault="008859A5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5" type="#_x0000_t202" style="position:absolute;margin-left:187.6pt;margin-top:23.8pt;width:104.45pt;height:55.35pt;z-index:251685888">
            <v:textbox>
              <w:txbxContent>
                <w:p w:rsidR="00B71632" w:rsidRPr="005403FA" w:rsidRDefault="005403FA" w:rsidP="005403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03FA">
                    <w:rPr>
                      <w:rFonts w:ascii="Times New Roman" w:hAnsi="Times New Roman" w:cs="Times New Roman"/>
                      <w:b/>
                    </w:rPr>
                    <w:t xml:space="preserve">Sang dans la </w:t>
                  </w:r>
                  <w:r w:rsidR="00067C3D" w:rsidRPr="005403FA">
                    <w:rPr>
                      <w:rFonts w:ascii="Times New Roman" w:hAnsi="Times New Roman" w:cs="Times New Roman"/>
                      <w:b/>
                    </w:rPr>
                    <w:t>Vessie,</w:t>
                  </w:r>
                  <w:r w:rsidR="0099597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403FA">
                    <w:rPr>
                      <w:rFonts w:ascii="Times New Roman" w:hAnsi="Times New Roman" w:cs="Times New Roman"/>
                      <w:b/>
                    </w:rPr>
                    <w:t>nœud dans l’abdomen</w:t>
                  </w:r>
                </w:p>
              </w:txbxContent>
            </v:textbox>
          </v:shape>
        </w:pict>
      </w:r>
    </w:p>
    <w:p w:rsidR="00B71632" w:rsidRDefault="00B71632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632" w:rsidRDefault="00B71632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A98" w:rsidRPr="00597DF5" w:rsidRDefault="00BD3A98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73" w:rsidRDefault="00E44573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73" w:rsidRPr="00904D55" w:rsidRDefault="00AA51B9" w:rsidP="00904D5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A98" w:rsidRDefault="00BD3A98" w:rsidP="005A6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06E" w:rsidRPr="0092425D" w:rsidRDefault="00AA51B9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E5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06E" w:rsidRPr="0027306E">
        <w:rPr>
          <w:rFonts w:ascii="Times New Roman" w:hAnsi="Times New Roman" w:cs="Times New Roman"/>
          <w:b/>
          <w:sz w:val="24"/>
          <w:szCs w:val="24"/>
        </w:rPr>
        <w:t xml:space="preserve">La pratique du </w:t>
      </w:r>
      <w:r w:rsidR="000F71CC">
        <w:rPr>
          <w:rFonts w:ascii="Times New Roman" w:hAnsi="Times New Roman" w:cs="Times New Roman"/>
          <w:b/>
          <w:i/>
          <w:sz w:val="24"/>
          <w:szCs w:val="24"/>
        </w:rPr>
        <w:t>qi</w:t>
      </w:r>
      <w:r w:rsidR="0027306E" w:rsidRPr="0027306E">
        <w:rPr>
          <w:rFonts w:ascii="Times New Roman" w:hAnsi="Times New Roman" w:cs="Times New Roman"/>
          <w:b/>
          <w:i/>
          <w:sz w:val="24"/>
          <w:szCs w:val="24"/>
        </w:rPr>
        <w:t>gong</w:t>
      </w:r>
      <w:r w:rsidR="0027306E" w:rsidRPr="0027306E">
        <w:rPr>
          <w:rFonts w:ascii="Times New Roman" w:hAnsi="Times New Roman" w:cs="Times New Roman"/>
          <w:b/>
          <w:sz w:val="24"/>
          <w:szCs w:val="24"/>
        </w:rPr>
        <w:t xml:space="preserve"> et du </w:t>
      </w:r>
      <w:r w:rsidR="000F71C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27306E" w:rsidRPr="0027306E">
        <w:rPr>
          <w:rFonts w:ascii="Times New Roman" w:hAnsi="Times New Roman" w:cs="Times New Roman"/>
          <w:b/>
          <w:i/>
          <w:sz w:val="24"/>
          <w:szCs w:val="24"/>
        </w:rPr>
        <w:t>aiji quan</w:t>
      </w:r>
      <w:r w:rsidR="00314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1B9" w:rsidRDefault="00AA51B9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maîtres de </w:t>
      </w:r>
      <w:r>
        <w:rPr>
          <w:rFonts w:ascii="Times New Roman" w:hAnsi="Times New Roman" w:cs="Times New Roman"/>
          <w:i/>
          <w:sz w:val="24"/>
          <w:szCs w:val="24"/>
        </w:rPr>
        <w:t xml:space="preserve">taiji quan </w:t>
      </w:r>
      <w:r w:rsidRPr="00AA51B9">
        <w:rPr>
          <w:rFonts w:ascii="Times New Roman" w:hAnsi="Times New Roman" w:cs="Times New Roman"/>
          <w:sz w:val="24"/>
          <w:szCs w:val="24"/>
        </w:rPr>
        <w:t>décrivent des exercices</w:t>
      </w:r>
      <w:r>
        <w:rPr>
          <w:rFonts w:ascii="Times New Roman" w:hAnsi="Times New Roman" w:cs="Times New Roman"/>
          <w:sz w:val="24"/>
          <w:szCs w:val="24"/>
        </w:rPr>
        <w:t xml:space="preserve"> psychophysiologiques en faisant largement usage du vocabulaire taoïste et notamment celui de l’alchimie intérieure</w:t>
      </w:r>
      <w:r w:rsidR="00314C1E">
        <w:rPr>
          <w:rFonts w:ascii="Times New Roman" w:hAnsi="Times New Roman" w:cs="Times New Roman"/>
          <w:sz w:val="24"/>
          <w:szCs w:val="24"/>
        </w:rPr>
        <w:t xml:space="preserve"> (</w:t>
      </w:r>
      <w:r w:rsidR="00314C1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14C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6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 écoles décrivent trois étapes effectuées dans chacun des trois champs de cinabre.</w:t>
      </w:r>
      <w:r w:rsidR="0045669C">
        <w:rPr>
          <w:rFonts w:ascii="Times New Roman" w:hAnsi="Times New Roman" w:cs="Times New Roman"/>
          <w:sz w:val="24"/>
          <w:szCs w:val="24"/>
        </w:rPr>
        <w:t xml:space="preserve"> </w:t>
      </w:r>
      <w:r w:rsidR="00122D3F">
        <w:rPr>
          <w:rFonts w:ascii="Times New Roman" w:hAnsi="Times New Roman" w:cs="Times New Roman"/>
          <w:sz w:val="24"/>
          <w:szCs w:val="24"/>
        </w:rPr>
        <w:t>Dans le champ</w:t>
      </w:r>
      <w:r>
        <w:rPr>
          <w:rFonts w:ascii="Times New Roman" w:hAnsi="Times New Roman" w:cs="Times New Roman"/>
          <w:sz w:val="24"/>
          <w:szCs w:val="24"/>
        </w:rPr>
        <w:t xml:space="preserve"> de cinabre inférieur, le </w:t>
      </w:r>
      <w:r>
        <w:rPr>
          <w:rFonts w:ascii="Times New Roman" w:hAnsi="Times New Roman" w:cs="Times New Roman"/>
          <w:i/>
          <w:sz w:val="24"/>
          <w:szCs w:val="24"/>
        </w:rPr>
        <w:t>jing</w:t>
      </w:r>
      <w:r>
        <w:rPr>
          <w:rFonts w:ascii="Times New Roman" w:hAnsi="Times New Roman" w:cs="Times New Roman"/>
          <w:sz w:val="24"/>
          <w:szCs w:val="24"/>
        </w:rPr>
        <w:t xml:space="preserve"> est transformé en </w:t>
      </w:r>
      <w:r>
        <w:rPr>
          <w:rFonts w:ascii="Times New Roman" w:hAnsi="Times New Roman" w:cs="Times New Roman"/>
          <w:i/>
          <w:sz w:val="24"/>
          <w:szCs w:val="24"/>
        </w:rPr>
        <w:t xml:space="preserve"> qi, </w:t>
      </w:r>
      <w:r w:rsidR="0045669C">
        <w:rPr>
          <w:rFonts w:ascii="Times New Roman" w:hAnsi="Times New Roman" w:cs="Times New Roman"/>
          <w:sz w:val="24"/>
          <w:szCs w:val="24"/>
        </w:rPr>
        <w:t>dans le champ de cinabre média</w:t>
      </w:r>
      <w:r>
        <w:rPr>
          <w:rFonts w:ascii="Times New Roman" w:hAnsi="Times New Roman" w:cs="Times New Roman"/>
          <w:sz w:val="24"/>
          <w:szCs w:val="24"/>
        </w:rPr>
        <w:t xml:space="preserve">n le </w:t>
      </w:r>
      <w:r>
        <w:rPr>
          <w:rFonts w:ascii="Times New Roman" w:hAnsi="Times New Roman" w:cs="Times New Roman"/>
          <w:i/>
          <w:sz w:val="24"/>
          <w:szCs w:val="24"/>
        </w:rPr>
        <w:t>qi</w:t>
      </w:r>
      <w:r>
        <w:rPr>
          <w:rFonts w:ascii="Times New Roman" w:hAnsi="Times New Roman" w:cs="Times New Roman"/>
          <w:sz w:val="24"/>
          <w:szCs w:val="24"/>
        </w:rPr>
        <w:t xml:space="preserve"> est transformé en </w:t>
      </w:r>
      <w:r>
        <w:rPr>
          <w:rFonts w:ascii="Times New Roman" w:hAnsi="Times New Roman" w:cs="Times New Roman"/>
          <w:i/>
          <w:sz w:val="24"/>
          <w:szCs w:val="24"/>
        </w:rPr>
        <w:t>shen</w:t>
      </w:r>
      <w:r>
        <w:rPr>
          <w:rFonts w:ascii="Times New Roman" w:hAnsi="Times New Roman" w:cs="Times New Roman"/>
          <w:sz w:val="24"/>
          <w:szCs w:val="24"/>
        </w:rPr>
        <w:t xml:space="preserve"> et dans le champ de cinabre supérieur le </w:t>
      </w:r>
      <w:r>
        <w:rPr>
          <w:rFonts w:ascii="Times New Roman" w:hAnsi="Times New Roman" w:cs="Times New Roman"/>
          <w:i/>
          <w:sz w:val="24"/>
          <w:szCs w:val="24"/>
        </w:rPr>
        <w:t xml:space="preserve">shen </w:t>
      </w:r>
      <w:r w:rsidRPr="00AA51B9">
        <w:rPr>
          <w:rFonts w:ascii="Times New Roman" w:hAnsi="Times New Roman" w:cs="Times New Roman"/>
          <w:sz w:val="24"/>
          <w:szCs w:val="24"/>
        </w:rPr>
        <w:t>est raffiné et réintégré à la vacuité.</w:t>
      </w:r>
    </w:p>
    <w:p w:rsidR="00AA51B9" w:rsidRDefault="00AA51B9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nous </w:t>
      </w:r>
      <w:r w:rsidR="0045669C">
        <w:rPr>
          <w:rFonts w:ascii="Times New Roman" w:hAnsi="Times New Roman" w:cs="Times New Roman"/>
          <w:sz w:val="24"/>
          <w:szCs w:val="24"/>
        </w:rPr>
        <w:t>arrêterons particulièrement sur</w:t>
      </w:r>
      <w:r>
        <w:rPr>
          <w:rFonts w:ascii="Times New Roman" w:hAnsi="Times New Roman" w:cs="Times New Roman"/>
          <w:sz w:val="24"/>
          <w:szCs w:val="24"/>
        </w:rPr>
        <w:t xml:space="preserve"> le champ de cinabre inférieur</w:t>
      </w:r>
      <w:r w:rsidR="00456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dont les fonctions nous concernent ici.</w:t>
      </w:r>
    </w:p>
    <w:p w:rsidR="000136B1" w:rsidRDefault="000136B1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 de cette première étape de l’alchimie intérieure, il convient d’avoir une nourriture appropriée.</w:t>
      </w:r>
      <w:r w:rsidR="00456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i/>
          <w:sz w:val="24"/>
          <w:szCs w:val="24"/>
        </w:rPr>
        <w:t xml:space="preserve">jing </w:t>
      </w:r>
      <w:r w:rsidR="00EA6DBD">
        <w:rPr>
          <w:rFonts w:ascii="Times New Roman" w:hAnsi="Times New Roman" w:cs="Times New Roman"/>
          <w:sz w:val="24"/>
          <w:szCs w:val="24"/>
        </w:rPr>
        <w:t xml:space="preserve">se loge dans le </w:t>
      </w:r>
      <w:r w:rsidR="00EA6DBD">
        <w:rPr>
          <w:rFonts w:ascii="Times New Roman" w:hAnsi="Times New Roman" w:cs="Times New Roman"/>
          <w:i/>
          <w:sz w:val="24"/>
          <w:szCs w:val="24"/>
        </w:rPr>
        <w:t xml:space="preserve">dantian </w:t>
      </w:r>
      <w:r w:rsidR="00EA6DBD" w:rsidRPr="0045669C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est enrichi par l’énergie de la nourriture.</w:t>
      </w:r>
      <w:r w:rsidR="00456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circulation du </w:t>
      </w:r>
      <w:r>
        <w:rPr>
          <w:rFonts w:ascii="Times New Roman" w:hAnsi="Times New Roman" w:cs="Times New Roman"/>
          <w:i/>
          <w:sz w:val="24"/>
          <w:szCs w:val="24"/>
        </w:rPr>
        <w:t xml:space="preserve">jing </w:t>
      </w:r>
      <w:r w:rsidR="0045669C">
        <w:rPr>
          <w:rFonts w:ascii="Times New Roman" w:hAnsi="Times New Roman" w:cs="Times New Roman"/>
          <w:sz w:val="24"/>
          <w:szCs w:val="24"/>
        </w:rPr>
        <w:t>vers le champ de cinabre médian se</w:t>
      </w:r>
      <w:r>
        <w:rPr>
          <w:rFonts w:ascii="Times New Roman" w:hAnsi="Times New Roman" w:cs="Times New Roman"/>
          <w:sz w:val="24"/>
          <w:szCs w:val="24"/>
        </w:rPr>
        <w:t xml:space="preserve"> fait par la respiration abdominale.</w:t>
      </w:r>
      <w:r w:rsidR="00456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Cette respiration fait travailler cette région du corps.</w:t>
      </w:r>
      <w:r w:rsidR="00456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Divers processus mentaux vont être </w:t>
      </w:r>
      <w:r w:rsidR="00122D3F">
        <w:rPr>
          <w:rFonts w:ascii="Times New Roman" w:hAnsi="Times New Roman" w:cs="Times New Roman"/>
          <w:sz w:val="24"/>
          <w:szCs w:val="24"/>
        </w:rPr>
        <w:t>utilisés afin de provoquer cet</w:t>
      </w:r>
      <w:r>
        <w:rPr>
          <w:rFonts w:ascii="Times New Roman" w:hAnsi="Times New Roman" w:cs="Times New Roman"/>
          <w:sz w:val="24"/>
          <w:szCs w:val="24"/>
        </w:rPr>
        <w:t xml:space="preserve"> effet physiologique.</w:t>
      </w:r>
      <w:r w:rsidR="00456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concentration de la pensée va se situer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dans cette région. C’est ce qu’on appelle le </w:t>
      </w:r>
      <w:r>
        <w:rPr>
          <w:rFonts w:ascii="Times New Roman" w:hAnsi="Times New Roman" w:cs="Times New Roman"/>
          <w:i/>
          <w:sz w:val="24"/>
          <w:szCs w:val="24"/>
        </w:rPr>
        <w:t>yi,</w:t>
      </w:r>
      <w:r w:rsidR="004566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souvent traduit </w:t>
      </w:r>
      <w:r w:rsidR="0045669C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int</w:t>
      </w:r>
      <w:r w:rsidR="0045669C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0E7744">
        <w:rPr>
          <w:rFonts w:ascii="Times New Roman" w:hAnsi="Times New Roman" w:cs="Times New Roman"/>
          <w:sz w:val="24"/>
          <w:szCs w:val="24"/>
        </w:rPr>
        <w:t xml:space="preserve"> ou par pensée créatrice.</w:t>
      </w:r>
    </w:p>
    <w:p w:rsidR="00AA51B9" w:rsidRDefault="000136B1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des méthode</w:t>
      </w:r>
      <w:r w:rsidR="004566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utilisée dans certaines pratiques consiste </w:t>
      </w:r>
      <w:r w:rsidR="000E7744">
        <w:rPr>
          <w:rFonts w:ascii="Times New Roman" w:hAnsi="Times New Roman" w:cs="Times New Roman"/>
          <w:sz w:val="24"/>
          <w:szCs w:val="24"/>
        </w:rPr>
        <w:t>à produire un mouvement circulaire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69C">
        <w:rPr>
          <w:rFonts w:ascii="Times New Roman" w:hAnsi="Times New Roman" w:cs="Times New Roman"/>
          <w:sz w:val="24"/>
          <w:szCs w:val="24"/>
        </w:rPr>
        <w:t>a</w:t>
      </w:r>
      <w:r w:rsidR="000E7744">
        <w:rPr>
          <w:rFonts w:ascii="Times New Roman" w:hAnsi="Times New Roman" w:cs="Times New Roman"/>
          <w:sz w:val="24"/>
          <w:szCs w:val="24"/>
        </w:rPr>
        <w:t xml:space="preserve">utour du nombril, qui est un </w:t>
      </w:r>
      <w:r w:rsidR="000E7744">
        <w:rPr>
          <w:rFonts w:ascii="Times New Roman" w:hAnsi="Times New Roman" w:cs="Times New Roman"/>
          <w:i/>
          <w:sz w:val="24"/>
          <w:szCs w:val="24"/>
        </w:rPr>
        <w:t>taiji.</w:t>
      </w:r>
      <w:r w:rsidR="000E7744">
        <w:rPr>
          <w:rFonts w:ascii="Times New Roman" w:hAnsi="Times New Roman" w:cs="Times New Roman"/>
          <w:sz w:val="24"/>
          <w:szCs w:val="24"/>
        </w:rPr>
        <w:t xml:space="preserve"> Dans certaines école</w:t>
      </w:r>
      <w:r w:rsidR="0045669C">
        <w:rPr>
          <w:rFonts w:ascii="Times New Roman" w:hAnsi="Times New Roman" w:cs="Times New Roman"/>
          <w:sz w:val="24"/>
          <w:szCs w:val="24"/>
        </w:rPr>
        <w:t>s</w:t>
      </w:r>
      <w:r w:rsidR="000E7744">
        <w:rPr>
          <w:rFonts w:ascii="Times New Roman" w:hAnsi="Times New Roman" w:cs="Times New Roman"/>
          <w:sz w:val="24"/>
          <w:szCs w:val="24"/>
        </w:rPr>
        <w:t xml:space="preserve">, il s’agira de faire tourner ce mouvement de plus en plus vite, </w:t>
      </w:r>
      <w:r w:rsidR="0010288D">
        <w:rPr>
          <w:rFonts w:ascii="Times New Roman" w:hAnsi="Times New Roman" w:cs="Times New Roman"/>
          <w:sz w:val="24"/>
          <w:szCs w:val="24"/>
        </w:rPr>
        <w:t xml:space="preserve">de l’extérieur vers l’intérieur </w:t>
      </w:r>
      <w:r w:rsidR="000E7744">
        <w:rPr>
          <w:rFonts w:ascii="Times New Roman" w:hAnsi="Times New Roman" w:cs="Times New Roman"/>
          <w:sz w:val="24"/>
          <w:szCs w:val="24"/>
        </w:rPr>
        <w:t>ou de l’</w:t>
      </w:r>
      <w:r w:rsidR="0010288D">
        <w:rPr>
          <w:rFonts w:ascii="Times New Roman" w:hAnsi="Times New Roman" w:cs="Times New Roman"/>
          <w:sz w:val="24"/>
          <w:szCs w:val="24"/>
        </w:rPr>
        <w:t>in</w:t>
      </w:r>
      <w:r w:rsidR="000E7744">
        <w:rPr>
          <w:rFonts w:ascii="Times New Roman" w:hAnsi="Times New Roman" w:cs="Times New Roman"/>
          <w:sz w:val="24"/>
          <w:szCs w:val="24"/>
        </w:rPr>
        <w:t>térieur vers l’</w:t>
      </w:r>
      <w:r w:rsidR="0010288D">
        <w:rPr>
          <w:rFonts w:ascii="Times New Roman" w:hAnsi="Times New Roman" w:cs="Times New Roman"/>
          <w:sz w:val="24"/>
          <w:szCs w:val="24"/>
        </w:rPr>
        <w:t>ex</w:t>
      </w:r>
      <w:r w:rsidR="000E7744">
        <w:rPr>
          <w:rFonts w:ascii="Times New Roman" w:hAnsi="Times New Roman" w:cs="Times New Roman"/>
          <w:sz w:val="24"/>
          <w:szCs w:val="24"/>
        </w:rPr>
        <w:t>térieure, c'est-à-dire en se rapprochant</w:t>
      </w:r>
      <w:r w:rsidR="0010288D">
        <w:rPr>
          <w:rFonts w:ascii="Times New Roman" w:hAnsi="Times New Roman" w:cs="Times New Roman"/>
          <w:sz w:val="24"/>
          <w:szCs w:val="24"/>
        </w:rPr>
        <w:t xml:space="preserve"> ou en s’éloignant</w:t>
      </w:r>
      <w:r w:rsidR="000E7744">
        <w:rPr>
          <w:rFonts w:ascii="Times New Roman" w:hAnsi="Times New Roman" w:cs="Times New Roman"/>
          <w:sz w:val="24"/>
          <w:szCs w:val="24"/>
        </w:rPr>
        <w:t xml:space="preserve"> du nombril</w:t>
      </w:r>
      <w:r w:rsidR="00EA6DBD">
        <w:rPr>
          <w:rFonts w:ascii="Times New Roman" w:hAnsi="Times New Roman" w:cs="Times New Roman"/>
          <w:sz w:val="24"/>
          <w:szCs w:val="24"/>
        </w:rPr>
        <w:t>. P</w:t>
      </w:r>
      <w:r w:rsidR="000E7744">
        <w:rPr>
          <w:rFonts w:ascii="Times New Roman" w:hAnsi="Times New Roman" w:cs="Times New Roman"/>
          <w:sz w:val="24"/>
          <w:szCs w:val="24"/>
        </w:rPr>
        <w:t>o</w:t>
      </w:r>
      <w:r w:rsidR="00EA6DBD">
        <w:rPr>
          <w:rFonts w:ascii="Times New Roman" w:hAnsi="Times New Roman" w:cs="Times New Roman"/>
          <w:sz w:val="24"/>
          <w:szCs w:val="24"/>
        </w:rPr>
        <w:t>u</w:t>
      </w:r>
      <w:r w:rsidR="000E7744">
        <w:rPr>
          <w:rFonts w:ascii="Times New Roman" w:hAnsi="Times New Roman" w:cs="Times New Roman"/>
          <w:sz w:val="24"/>
          <w:szCs w:val="24"/>
        </w:rPr>
        <w:t>r d’autres</w:t>
      </w:r>
      <w:r w:rsidR="00EA6DBD">
        <w:rPr>
          <w:rFonts w:ascii="Times New Roman" w:hAnsi="Times New Roman" w:cs="Times New Roman"/>
          <w:sz w:val="24"/>
          <w:szCs w:val="24"/>
        </w:rPr>
        <w:t xml:space="preserve">, il s’agit </w:t>
      </w:r>
      <w:r w:rsidR="000E7744">
        <w:rPr>
          <w:rFonts w:ascii="Times New Roman" w:hAnsi="Times New Roman" w:cs="Times New Roman"/>
          <w:sz w:val="24"/>
          <w:szCs w:val="24"/>
        </w:rPr>
        <w:t xml:space="preserve"> de réciter les chiffres correspondant à 8 trigrammes d’après une disposition dite du ciel postérieur. Tous ces mouvements s’effectuent vers la droite chez l’homme et vers la gauche chez la femme.</w:t>
      </w:r>
    </w:p>
    <w:p w:rsidR="00EA6DBD" w:rsidRDefault="00EA6DBD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BD" w:rsidRDefault="008859A5" w:rsidP="00EA6D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66" type="#_x0000_t202" style="position:absolute;left:0;text-align:left;margin-left:137.25pt;margin-top:132.25pt;width:222.25pt;height:21.65pt;z-index:251695104">
            <v:textbox>
              <w:txbxContent>
                <w:p w:rsidR="0010288D" w:rsidRPr="0010288D" w:rsidRDefault="0010288D" w:rsidP="00102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Mouvement autour du nombril et trigrammes.</w:t>
                  </w:r>
                </w:p>
              </w:txbxContent>
            </v:textbox>
          </v:shape>
        </w:pict>
      </w:r>
      <w:r w:rsidR="00EA6DB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8175" cy="1670050"/>
            <wp:effectExtent l="19050" t="0" r="0" b="0"/>
            <wp:docPr id="4" name="Image 2" descr="C:\Users\Bernard\Pictures\2015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nard\Pictures\2015-09-13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BD" w:rsidRDefault="00EA6DBD" w:rsidP="00EA6D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23E" w:rsidRDefault="0059423E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bout d’un certain temps, il n’est plus nécessaire d’employer la pensée</w:t>
      </w:r>
      <w:r w:rsidR="00456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 mouvement tournant s’effectuant </w:t>
      </w:r>
      <w:r w:rsidR="00C5676C">
        <w:rPr>
          <w:rFonts w:ascii="Times New Roman" w:hAnsi="Times New Roman" w:cs="Times New Roman"/>
          <w:sz w:val="24"/>
          <w:szCs w:val="24"/>
        </w:rPr>
        <w:t>spontanément</w:t>
      </w:r>
      <w:r>
        <w:rPr>
          <w:rFonts w:ascii="Times New Roman" w:hAnsi="Times New Roman" w:cs="Times New Roman"/>
          <w:sz w:val="24"/>
          <w:szCs w:val="24"/>
        </w:rPr>
        <w:t xml:space="preserve"> et continuellement.</w:t>
      </w:r>
    </w:p>
    <w:p w:rsidR="0059423E" w:rsidRDefault="0045669C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à la stimulation du souffl</w:t>
      </w:r>
      <w:r w:rsidR="002C33BC">
        <w:rPr>
          <w:rFonts w:ascii="Times New Roman" w:hAnsi="Times New Roman" w:cs="Times New Roman"/>
          <w:sz w:val="24"/>
          <w:szCs w:val="24"/>
        </w:rPr>
        <w:t>e et à son déblocage par l’exercice physique,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taiji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i/>
          <w:sz w:val="24"/>
          <w:szCs w:val="24"/>
        </w:rPr>
        <w:t>qigong,</w:t>
      </w:r>
      <w:r w:rsidR="002C33BC">
        <w:rPr>
          <w:rFonts w:ascii="Times New Roman" w:hAnsi="Times New Roman" w:cs="Times New Roman"/>
          <w:sz w:val="24"/>
          <w:szCs w:val="24"/>
        </w:rPr>
        <w:t xml:space="preserve"> il va pouvoir être conduit selon deux circulations en anneau, la petite et la grande circulation.</w:t>
      </w:r>
    </w:p>
    <w:p w:rsidR="00C5676C" w:rsidRDefault="00C5676C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6C" w:rsidRDefault="00C5676C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petite circulation, le </w:t>
      </w:r>
      <w:r>
        <w:rPr>
          <w:rFonts w:ascii="Times New Roman" w:hAnsi="Times New Roman" w:cs="Times New Roman"/>
          <w:i/>
          <w:sz w:val="24"/>
          <w:szCs w:val="24"/>
        </w:rPr>
        <w:t xml:space="preserve">qi </w:t>
      </w:r>
      <w:r>
        <w:rPr>
          <w:rFonts w:ascii="Times New Roman" w:hAnsi="Times New Roman" w:cs="Times New Roman"/>
          <w:sz w:val="24"/>
          <w:szCs w:val="24"/>
        </w:rPr>
        <w:t xml:space="preserve">monte du champ de cinabre au niveau de la Rate, ou du réchauffeur médian ou il y a échange avec le </w:t>
      </w:r>
      <w:r>
        <w:rPr>
          <w:rFonts w:ascii="Times New Roman" w:hAnsi="Times New Roman" w:cs="Times New Roman"/>
          <w:i/>
          <w:sz w:val="24"/>
          <w:szCs w:val="24"/>
        </w:rPr>
        <w:t xml:space="preserve">qi </w:t>
      </w:r>
      <w:r>
        <w:rPr>
          <w:rFonts w:ascii="Times New Roman" w:hAnsi="Times New Roman" w:cs="Times New Roman"/>
          <w:sz w:val="24"/>
          <w:szCs w:val="24"/>
        </w:rPr>
        <w:t>externe apporté par la respiration.</w:t>
      </w:r>
    </w:p>
    <w:p w:rsidR="00C5676C" w:rsidRDefault="00C5676C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souffle </w:t>
      </w:r>
      <w:r w:rsidR="0045669C">
        <w:rPr>
          <w:rFonts w:ascii="Times New Roman" w:hAnsi="Times New Roman" w:cs="Times New Roman"/>
          <w:sz w:val="24"/>
          <w:szCs w:val="24"/>
        </w:rPr>
        <w:t>redescend</w:t>
      </w:r>
      <w:r>
        <w:rPr>
          <w:rFonts w:ascii="Times New Roman" w:hAnsi="Times New Roman" w:cs="Times New Roman"/>
          <w:sz w:val="24"/>
          <w:szCs w:val="24"/>
        </w:rPr>
        <w:t xml:space="preserve"> dans l’expiration pour retourner au champ de cinabre inférieur.</w:t>
      </w:r>
    </w:p>
    <w:p w:rsidR="00C5676C" w:rsidRDefault="00C5676C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6C" w:rsidRDefault="00C5676C" w:rsidP="00AA51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grande circulation, le </w:t>
      </w:r>
      <w:r>
        <w:rPr>
          <w:rFonts w:ascii="Times New Roman" w:hAnsi="Times New Roman" w:cs="Times New Roman"/>
          <w:i/>
          <w:sz w:val="24"/>
          <w:szCs w:val="24"/>
        </w:rPr>
        <w:t>qi</w:t>
      </w:r>
      <w:r>
        <w:rPr>
          <w:rFonts w:ascii="Times New Roman" w:hAnsi="Times New Roman" w:cs="Times New Roman"/>
          <w:sz w:val="24"/>
          <w:szCs w:val="24"/>
        </w:rPr>
        <w:t xml:space="preserve"> circule en anneau dans </w:t>
      </w:r>
      <w:r>
        <w:rPr>
          <w:rFonts w:ascii="Times New Roman" w:hAnsi="Times New Roman" w:cs="Times New Roman"/>
          <w:i/>
          <w:sz w:val="24"/>
          <w:szCs w:val="24"/>
        </w:rPr>
        <w:t xml:space="preserve">dumai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i/>
          <w:sz w:val="24"/>
          <w:szCs w:val="24"/>
        </w:rPr>
        <w:t>renmai</w:t>
      </w:r>
      <w:r w:rsidR="0045669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5669C">
        <w:rPr>
          <w:rFonts w:ascii="Times New Roman" w:hAnsi="Times New Roman" w:cs="Times New Roman"/>
          <w:sz w:val="24"/>
          <w:szCs w:val="24"/>
        </w:rPr>
        <w:t xml:space="preserve">Le </w:t>
      </w:r>
      <w:r w:rsidRPr="0045669C">
        <w:rPr>
          <w:rFonts w:ascii="Times New Roman" w:hAnsi="Times New Roman" w:cs="Times New Roman"/>
          <w:i/>
          <w:sz w:val="24"/>
          <w:szCs w:val="24"/>
        </w:rPr>
        <w:t>qi</w:t>
      </w:r>
      <w:r w:rsidRPr="0045669C">
        <w:rPr>
          <w:rFonts w:ascii="Times New Roman" w:hAnsi="Times New Roman" w:cs="Times New Roman"/>
          <w:sz w:val="24"/>
          <w:szCs w:val="24"/>
        </w:rPr>
        <w:t xml:space="preserve"> par</w:t>
      </w:r>
      <w:r w:rsidR="0045669C">
        <w:rPr>
          <w:rFonts w:ascii="Times New Roman" w:hAnsi="Times New Roman" w:cs="Times New Roman"/>
          <w:sz w:val="24"/>
          <w:szCs w:val="24"/>
        </w:rPr>
        <w:t>t</w:t>
      </w:r>
      <w:r w:rsidRPr="0045669C">
        <w:rPr>
          <w:rFonts w:ascii="Times New Roman" w:hAnsi="Times New Roman" w:cs="Times New Roman"/>
          <w:sz w:val="24"/>
          <w:szCs w:val="24"/>
        </w:rPr>
        <w:t xml:space="preserve"> du point</w:t>
      </w:r>
      <w:r>
        <w:rPr>
          <w:rFonts w:ascii="Times New Roman" w:hAnsi="Times New Roman" w:cs="Times New Roman"/>
          <w:i/>
          <w:sz w:val="24"/>
          <w:szCs w:val="24"/>
        </w:rPr>
        <w:t xml:space="preserve"> huiyin, </w:t>
      </w:r>
      <w:r w:rsidRPr="0045669C">
        <w:rPr>
          <w:rFonts w:ascii="Times New Roman" w:hAnsi="Times New Roman" w:cs="Times New Roman"/>
          <w:sz w:val="24"/>
          <w:szCs w:val="24"/>
        </w:rPr>
        <w:t>situé entre l’anus et le sexe, remonte par</w:t>
      </w:r>
      <w:r>
        <w:rPr>
          <w:rFonts w:ascii="Times New Roman" w:hAnsi="Times New Roman" w:cs="Times New Roman"/>
          <w:i/>
          <w:sz w:val="24"/>
          <w:szCs w:val="24"/>
        </w:rPr>
        <w:t xml:space="preserve"> dumai </w:t>
      </w:r>
      <w:r w:rsidRPr="0045669C">
        <w:rPr>
          <w:rFonts w:ascii="Times New Roman" w:hAnsi="Times New Roman" w:cs="Times New Roman"/>
          <w:sz w:val="24"/>
          <w:szCs w:val="24"/>
        </w:rPr>
        <w:t xml:space="preserve">jusqu’au </w:t>
      </w:r>
      <w:r w:rsidR="00B64585">
        <w:rPr>
          <w:rFonts w:ascii="Times New Roman" w:hAnsi="Times New Roman" w:cs="Times New Roman"/>
          <w:sz w:val="24"/>
          <w:szCs w:val="24"/>
        </w:rPr>
        <w:t>sommet de la tête</w:t>
      </w:r>
      <w:r w:rsidRPr="0045669C">
        <w:rPr>
          <w:rFonts w:ascii="Times New Roman" w:hAnsi="Times New Roman" w:cs="Times New Roman"/>
          <w:sz w:val="24"/>
          <w:szCs w:val="24"/>
        </w:rPr>
        <w:t xml:space="preserve"> et redescend</w:t>
      </w:r>
      <w:r w:rsidR="0045669C" w:rsidRPr="0045669C">
        <w:rPr>
          <w:rFonts w:ascii="Times New Roman" w:hAnsi="Times New Roman" w:cs="Times New Roman"/>
          <w:sz w:val="24"/>
          <w:szCs w:val="24"/>
        </w:rPr>
        <w:t xml:space="preserve"> </w:t>
      </w:r>
      <w:r w:rsidRPr="0045669C">
        <w:rPr>
          <w:rFonts w:ascii="Times New Roman" w:hAnsi="Times New Roman" w:cs="Times New Roman"/>
          <w:sz w:val="24"/>
          <w:szCs w:val="24"/>
        </w:rPr>
        <w:t xml:space="preserve"> par le </w:t>
      </w:r>
      <w:r w:rsidRPr="0045669C">
        <w:rPr>
          <w:rFonts w:ascii="Times New Roman" w:hAnsi="Times New Roman" w:cs="Times New Roman"/>
          <w:i/>
          <w:sz w:val="24"/>
          <w:szCs w:val="24"/>
        </w:rPr>
        <w:t>renmai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69C">
        <w:rPr>
          <w:rFonts w:ascii="Times New Roman" w:hAnsi="Times New Roman" w:cs="Times New Roman"/>
          <w:sz w:val="24"/>
          <w:szCs w:val="24"/>
        </w:rPr>
        <w:t>jusqu’au</w:t>
      </w:r>
      <w:r>
        <w:rPr>
          <w:rFonts w:ascii="Times New Roman" w:hAnsi="Times New Roman" w:cs="Times New Roman"/>
          <w:i/>
          <w:sz w:val="24"/>
          <w:szCs w:val="24"/>
        </w:rPr>
        <w:t xml:space="preserve"> huiyin, </w:t>
      </w:r>
      <w:r w:rsidRPr="0045669C">
        <w:rPr>
          <w:rFonts w:ascii="Times New Roman" w:hAnsi="Times New Roman" w:cs="Times New Roman"/>
          <w:sz w:val="24"/>
          <w:szCs w:val="24"/>
        </w:rPr>
        <w:t>tout ceci avec l’aide de la pensée créatrice, de l’intention, du</w:t>
      </w:r>
      <w:r>
        <w:rPr>
          <w:rFonts w:ascii="Times New Roman" w:hAnsi="Times New Roman" w:cs="Times New Roman"/>
          <w:i/>
          <w:sz w:val="24"/>
          <w:szCs w:val="24"/>
        </w:rPr>
        <w:t xml:space="preserve"> yi.</w:t>
      </w:r>
    </w:p>
    <w:p w:rsidR="00292C74" w:rsidRDefault="008859A5" w:rsidP="00292C7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lastRenderedPageBreak/>
        <w:pict>
          <v:shape id="_x0000_s1064" type="#_x0000_t32" style="position:absolute;left:0;text-align:left;margin-left:159.7pt;margin-top:58.2pt;width:10.4pt;height:44.95pt;flip:x;z-index:251693056" o:connectortype="straight" strokeweight="1.5pt">
            <v:stroke dashstyle="dash"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pict>
          <v:shape id="_x0000_s1063" type="#_x0000_t32" style="position:absolute;left:0;text-align:left;margin-left:252.1pt;margin-top:121.85pt;width:14.15pt;height:35.8pt;flip:y;z-index:251692032" o:connectortype="straight" strokeweight="1.5pt">
            <v:stroke dashstyle="dash"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pict>
          <v:shape id="_x0000_s1061" type="#_x0000_t202" style="position:absolute;left:0;text-align:left;margin-left:270pt;margin-top:86.1pt;width:47.45pt;height:17.05pt;z-index:251691008" stroked="f">
            <v:textbox>
              <w:txbxContent>
                <w:p w:rsidR="00D36CBF" w:rsidRPr="00D36CBF" w:rsidRDefault="00D36CBF" w:rsidP="00D36CB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dumai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pict>
          <v:shape id="_x0000_s1060" type="#_x0000_t202" style="position:absolute;left:0;text-align:left;margin-left:137.25pt;margin-top:103.15pt;width:49.95pt;height:18.7pt;z-index:251689984" stroked="f">
            <v:textbox>
              <w:txbxContent>
                <w:p w:rsidR="00D36CBF" w:rsidRPr="00D36CBF" w:rsidRDefault="00D36CBF" w:rsidP="00D36CB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36CBF">
                    <w:rPr>
                      <w:rFonts w:ascii="Times New Roman" w:hAnsi="Times New Roman" w:cs="Times New Roman"/>
                      <w:b/>
                      <w:i/>
                    </w:rPr>
                    <w:t>renmai</w:t>
                  </w:r>
                </w:p>
              </w:txbxContent>
            </v:textbox>
          </v:shape>
        </w:pict>
      </w:r>
      <w:r w:rsidR="00E856A4" w:rsidRPr="00E856A4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drawing>
          <wp:inline distT="0" distB="0" distL="0" distR="0">
            <wp:extent cx="1762180" cy="2234372"/>
            <wp:effectExtent l="19050" t="0" r="9470" b="0"/>
            <wp:docPr id="3" name="Image 1" descr="C:\Users\Bernard\Pictures\2015-09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rd\Pictures\2015-09-13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09" cy="223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BF" w:rsidRPr="00292C74" w:rsidRDefault="008859A5" w:rsidP="00292C7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9A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65" type="#_x0000_t202" style="position:absolute;left:0;text-align:left;margin-left:170.1pt;margin-top:6.7pt;width:160.25pt;height:21.25pt;z-index:251694080">
            <v:textbox>
              <w:txbxContent>
                <w:p w:rsidR="00D36CBF" w:rsidRPr="0045669C" w:rsidRDefault="00D36CBF" w:rsidP="00D36CB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669C">
                    <w:rPr>
                      <w:rFonts w:ascii="Times New Roman" w:hAnsi="Times New Roman" w:cs="Times New Roman"/>
                      <w:b/>
                    </w:rPr>
                    <w:t>La grande circulation</w:t>
                  </w:r>
                </w:p>
              </w:txbxContent>
            </v:textbox>
          </v:shape>
        </w:pict>
      </w:r>
    </w:p>
    <w:p w:rsidR="00D36CBF" w:rsidRDefault="00D36CBF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6C" w:rsidRDefault="00C5676C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D’autres descriptions ou interprétations sont proposées </w:t>
      </w:r>
      <w:r w:rsidR="00CB240B">
        <w:rPr>
          <w:rFonts w:ascii="Times New Roman" w:hAnsi="Times New Roman" w:cs="Times New Roman"/>
          <w:sz w:val="24"/>
          <w:szCs w:val="24"/>
        </w:rPr>
        <w:t xml:space="preserve">dans d’autres écoles de </w:t>
      </w:r>
      <w:r w:rsidR="00CB240B">
        <w:rPr>
          <w:rFonts w:ascii="Times New Roman" w:hAnsi="Times New Roman" w:cs="Times New Roman"/>
          <w:i/>
          <w:sz w:val="24"/>
          <w:szCs w:val="24"/>
        </w:rPr>
        <w:t xml:space="preserve">taiji. </w:t>
      </w:r>
      <w:r w:rsidR="00CB240B" w:rsidRPr="00CB240B">
        <w:rPr>
          <w:rFonts w:ascii="Times New Roman" w:hAnsi="Times New Roman" w:cs="Times New Roman"/>
          <w:sz w:val="24"/>
          <w:szCs w:val="24"/>
        </w:rPr>
        <w:t>Nous ne les développerons pas ici.</w:t>
      </w:r>
    </w:p>
    <w:p w:rsidR="005255CB" w:rsidRDefault="005255CB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L’effet immédiat est un </w:t>
      </w:r>
      <w:r w:rsidR="0045669C">
        <w:rPr>
          <w:rFonts w:ascii="Times New Roman" w:hAnsi="Times New Roman" w:cs="Times New Roman"/>
          <w:sz w:val="24"/>
          <w:szCs w:val="24"/>
        </w:rPr>
        <w:t>relâchement</w:t>
      </w:r>
      <w:r>
        <w:rPr>
          <w:rFonts w:ascii="Times New Roman" w:hAnsi="Times New Roman" w:cs="Times New Roman"/>
          <w:sz w:val="24"/>
          <w:szCs w:val="24"/>
        </w:rPr>
        <w:t xml:space="preserve"> total et une détente, mais aussi l’</w:t>
      </w:r>
      <w:r w:rsidR="0045669C">
        <w:rPr>
          <w:rFonts w:ascii="Times New Roman" w:hAnsi="Times New Roman" w:cs="Times New Roman"/>
          <w:sz w:val="24"/>
          <w:szCs w:val="24"/>
        </w:rPr>
        <w:t>apparit</w:t>
      </w:r>
      <w:r>
        <w:rPr>
          <w:rFonts w:ascii="Times New Roman" w:hAnsi="Times New Roman" w:cs="Times New Roman"/>
          <w:sz w:val="24"/>
          <w:szCs w:val="24"/>
        </w:rPr>
        <w:t>ion d’une grande chaleur, signe d’efficacité.</w:t>
      </w:r>
    </w:p>
    <w:p w:rsidR="005255CB" w:rsidRPr="00CB240B" w:rsidRDefault="005255CB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BC" w:rsidRPr="000E7744" w:rsidRDefault="002C33BC" w:rsidP="00AA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A24" w:rsidRPr="0092425D" w:rsidRDefault="0045669C" w:rsidP="005A67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24" w:rsidRPr="0045669C">
        <w:rPr>
          <w:rFonts w:ascii="Times New Roman" w:hAnsi="Times New Roman" w:cs="Times New Roman"/>
          <w:b/>
          <w:sz w:val="24"/>
          <w:szCs w:val="24"/>
        </w:rPr>
        <w:t>Les principes de base</w:t>
      </w:r>
      <w:r w:rsidR="00067C3D" w:rsidRPr="0045669C">
        <w:rPr>
          <w:rFonts w:ascii="Times New Roman" w:hAnsi="Times New Roman" w:cs="Times New Roman"/>
          <w:b/>
          <w:sz w:val="24"/>
          <w:szCs w:val="24"/>
        </w:rPr>
        <w:t>.</w:t>
      </w:r>
      <w:r w:rsidR="00067C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14C1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81040">
        <w:rPr>
          <w:rFonts w:ascii="Times New Roman" w:hAnsi="Times New Roman" w:cs="Times New Roman"/>
          <w:b/>
          <w:i/>
          <w:sz w:val="24"/>
          <w:szCs w:val="24"/>
        </w:rPr>
        <w:t>-8</w:t>
      </w:r>
      <w:r w:rsidR="0092425D">
        <w:rPr>
          <w:rFonts w:ascii="Times New Roman" w:hAnsi="Times New Roman" w:cs="Times New Roman"/>
          <w:b/>
          <w:sz w:val="24"/>
          <w:szCs w:val="24"/>
        </w:rPr>
        <w:t>)</w:t>
      </w:r>
    </w:p>
    <w:p w:rsidR="005255CB" w:rsidRDefault="005255C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CB" w:rsidRDefault="005255CB" w:rsidP="00904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existe donc trois grands principes de base dans la pratique du </w:t>
      </w:r>
      <w:r>
        <w:rPr>
          <w:rFonts w:ascii="Times New Roman" w:hAnsi="Times New Roman" w:cs="Times New Roman"/>
          <w:i/>
          <w:sz w:val="24"/>
          <w:szCs w:val="24"/>
        </w:rPr>
        <w:t>taiji quan :</w:t>
      </w:r>
    </w:p>
    <w:p w:rsidR="00904D55" w:rsidRDefault="00904D55" w:rsidP="00904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5CB" w:rsidRDefault="005255CB" w:rsidP="0090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Pr="0045669C">
        <w:rPr>
          <w:rFonts w:ascii="Times New Roman" w:hAnsi="Times New Roman" w:cs="Times New Roman"/>
          <w:b/>
          <w:i/>
          <w:sz w:val="24"/>
          <w:szCs w:val="24"/>
        </w:rPr>
        <w:t>la détente dans</w:t>
      </w:r>
      <w:r w:rsidR="0045669C" w:rsidRPr="00456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669C">
        <w:rPr>
          <w:rFonts w:ascii="Times New Roman" w:hAnsi="Times New Roman" w:cs="Times New Roman"/>
          <w:b/>
          <w:i/>
          <w:sz w:val="24"/>
          <w:szCs w:val="24"/>
        </w:rPr>
        <w:t xml:space="preserve"> le mouvement.</w:t>
      </w:r>
    </w:p>
    <w:p w:rsidR="005255CB" w:rsidRDefault="005255CB" w:rsidP="0090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i/>
          <w:sz w:val="24"/>
          <w:szCs w:val="24"/>
        </w:rPr>
        <w:t xml:space="preserve">qi </w:t>
      </w:r>
      <w:r>
        <w:rPr>
          <w:rFonts w:ascii="Times New Roman" w:hAnsi="Times New Roman" w:cs="Times New Roman"/>
          <w:sz w:val="24"/>
          <w:szCs w:val="24"/>
        </w:rPr>
        <w:t>remplace progressivement la force musculaire.</w:t>
      </w:r>
    </w:p>
    <w:p w:rsidR="005255CB" w:rsidRPr="005255CB" w:rsidRDefault="005255CB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C’est pourquoi les pratiquants de </w:t>
      </w:r>
      <w:r>
        <w:rPr>
          <w:rFonts w:ascii="Times New Roman" w:hAnsi="Times New Roman" w:cs="Times New Roman"/>
          <w:i/>
          <w:sz w:val="24"/>
          <w:szCs w:val="24"/>
        </w:rPr>
        <w:t xml:space="preserve">taiji ou de qigong </w:t>
      </w:r>
      <w:r>
        <w:rPr>
          <w:rFonts w:ascii="Times New Roman" w:hAnsi="Times New Roman" w:cs="Times New Roman"/>
          <w:sz w:val="24"/>
          <w:szCs w:val="24"/>
        </w:rPr>
        <w:t>paraissent réaliser des mouvements sans efforts.</w:t>
      </w:r>
    </w:p>
    <w:p w:rsidR="00F86564" w:rsidRDefault="00FE5343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891A7C" w:rsidRPr="0045669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F86564" w:rsidRPr="0045669C">
        <w:rPr>
          <w:rFonts w:ascii="Times New Roman" w:hAnsi="Times New Roman" w:cs="Times New Roman"/>
          <w:b/>
          <w:i/>
          <w:sz w:val="24"/>
          <w:szCs w:val="24"/>
        </w:rPr>
        <w:t>’enracinement</w:t>
      </w:r>
      <w:r w:rsidR="00891A7C" w:rsidRPr="004566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1A7C" w:rsidRDefault="00891A7C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Renforcer</w:t>
      </w:r>
      <w:r w:rsidR="00292C74">
        <w:rPr>
          <w:rFonts w:ascii="Times New Roman" w:hAnsi="Times New Roman" w:cs="Times New Roman"/>
          <w:sz w:val="24"/>
          <w:szCs w:val="24"/>
        </w:rPr>
        <w:t xml:space="preserve"> le champ de cinabre inférieur 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292C74">
        <w:rPr>
          <w:rFonts w:ascii="Times New Roman" w:hAnsi="Times New Roman" w:cs="Times New Roman"/>
          <w:sz w:val="24"/>
          <w:szCs w:val="24"/>
        </w:rPr>
        <w:t>fléchissant</w:t>
      </w:r>
      <w:r>
        <w:rPr>
          <w:rFonts w:ascii="Times New Roman" w:hAnsi="Times New Roman" w:cs="Times New Roman"/>
          <w:sz w:val="24"/>
          <w:szCs w:val="24"/>
        </w:rPr>
        <w:t xml:space="preserve"> légèrement les genoux, en </w:t>
      </w:r>
      <w:r w:rsidR="00292C74">
        <w:rPr>
          <w:rFonts w:ascii="Times New Roman" w:hAnsi="Times New Roman" w:cs="Times New Roman"/>
          <w:sz w:val="24"/>
          <w:szCs w:val="24"/>
        </w:rPr>
        <w:t>relâchant</w:t>
      </w:r>
      <w:r>
        <w:rPr>
          <w:rFonts w:ascii="Times New Roman" w:hAnsi="Times New Roman" w:cs="Times New Roman"/>
          <w:sz w:val="24"/>
          <w:szCs w:val="24"/>
        </w:rPr>
        <w:t xml:space="preserve"> les lombes pour </w:t>
      </w:r>
      <w:r w:rsidR="00292C74">
        <w:rPr>
          <w:rFonts w:ascii="Times New Roman" w:hAnsi="Times New Roman" w:cs="Times New Roman"/>
          <w:sz w:val="24"/>
          <w:szCs w:val="24"/>
        </w:rPr>
        <w:t>diminuer la lordose</w:t>
      </w:r>
      <w:r>
        <w:rPr>
          <w:rFonts w:ascii="Times New Roman" w:hAnsi="Times New Roman" w:cs="Times New Roman"/>
          <w:sz w:val="24"/>
          <w:szCs w:val="24"/>
        </w:rPr>
        <w:t>. La respiration, par l’</w:t>
      </w:r>
      <w:r w:rsidR="00292C74">
        <w:rPr>
          <w:rFonts w:ascii="Times New Roman" w:hAnsi="Times New Roman" w:cs="Times New Roman"/>
          <w:sz w:val="24"/>
          <w:szCs w:val="24"/>
        </w:rPr>
        <w:t>intent</w:t>
      </w:r>
      <w:r>
        <w:rPr>
          <w:rFonts w:ascii="Times New Roman" w:hAnsi="Times New Roman" w:cs="Times New Roman"/>
          <w:sz w:val="24"/>
          <w:szCs w:val="24"/>
        </w:rPr>
        <w:t xml:space="preserve">ion, part des talons pour remonter jusqu’au </w:t>
      </w:r>
      <w:r>
        <w:rPr>
          <w:rFonts w:ascii="Times New Roman" w:hAnsi="Times New Roman" w:cs="Times New Roman"/>
          <w:i/>
          <w:sz w:val="24"/>
          <w:szCs w:val="24"/>
        </w:rPr>
        <w:t xml:space="preserve">dantian </w:t>
      </w:r>
      <w:r>
        <w:rPr>
          <w:rFonts w:ascii="Times New Roman" w:hAnsi="Times New Roman" w:cs="Times New Roman"/>
          <w:sz w:val="24"/>
          <w:szCs w:val="24"/>
        </w:rPr>
        <w:t xml:space="preserve">inférieur dans l’inspiration, monte par </w:t>
      </w:r>
      <w:r>
        <w:rPr>
          <w:rFonts w:ascii="Times New Roman" w:hAnsi="Times New Roman" w:cs="Times New Roman"/>
          <w:i/>
          <w:sz w:val="24"/>
          <w:szCs w:val="24"/>
        </w:rPr>
        <w:t xml:space="preserve">dumai et renmai, </w:t>
      </w:r>
      <w:r>
        <w:rPr>
          <w:rFonts w:ascii="Times New Roman" w:hAnsi="Times New Roman" w:cs="Times New Roman"/>
          <w:sz w:val="24"/>
          <w:szCs w:val="24"/>
        </w:rPr>
        <w:t>pour revenir au centre</w:t>
      </w:r>
      <w:r w:rsidR="00292C74">
        <w:rPr>
          <w:rFonts w:ascii="Times New Roman" w:hAnsi="Times New Roman" w:cs="Times New Roman"/>
          <w:sz w:val="24"/>
          <w:szCs w:val="24"/>
        </w:rPr>
        <w:t>.</w:t>
      </w:r>
    </w:p>
    <w:p w:rsidR="00A164AA" w:rsidRDefault="00FE5343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 w:rsidR="00A164AA" w:rsidRPr="0045669C">
        <w:rPr>
          <w:rFonts w:ascii="Times New Roman" w:hAnsi="Times New Roman" w:cs="Times New Roman"/>
          <w:b/>
          <w:i/>
          <w:sz w:val="24"/>
          <w:szCs w:val="24"/>
        </w:rPr>
        <w:t>La respiration abdominale</w:t>
      </w:r>
      <w:r w:rsidR="00891A7C" w:rsidRPr="004566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1A7C" w:rsidRDefault="00891A7C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partir la respiration du ventre, en rentrant le ventre, écarter les cotes basses, monter le diaphragme</w:t>
      </w:r>
      <w:r w:rsidR="00292C74">
        <w:rPr>
          <w:rFonts w:ascii="Times New Roman" w:hAnsi="Times New Roman" w:cs="Times New Roman"/>
          <w:sz w:val="24"/>
          <w:szCs w:val="24"/>
        </w:rPr>
        <w:t xml:space="preserve"> à l’inspiration.</w:t>
      </w:r>
    </w:p>
    <w:p w:rsidR="00F86564" w:rsidRDefault="00FE5343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</w:t>
      </w:r>
      <w:r w:rsidR="00F86564" w:rsidRPr="003E7503">
        <w:rPr>
          <w:rFonts w:ascii="Times New Roman" w:hAnsi="Times New Roman" w:cs="Times New Roman"/>
          <w:b/>
          <w:i/>
          <w:sz w:val="24"/>
          <w:szCs w:val="24"/>
        </w:rPr>
        <w:t>Le travail du ventre</w:t>
      </w:r>
      <w:r w:rsidR="00891A7C" w:rsidRPr="003E75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1A7C" w:rsidRPr="0041753E" w:rsidRDefault="00891A7C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nous l’</w:t>
      </w:r>
      <w:r w:rsidR="003E7503">
        <w:rPr>
          <w:rFonts w:ascii="Times New Roman" w:hAnsi="Times New Roman" w:cs="Times New Roman"/>
          <w:sz w:val="24"/>
          <w:szCs w:val="24"/>
        </w:rPr>
        <w:t xml:space="preserve">avons mentionné, </w:t>
      </w:r>
      <w:r>
        <w:rPr>
          <w:rFonts w:ascii="Times New Roman" w:hAnsi="Times New Roman" w:cs="Times New Roman"/>
          <w:sz w:val="24"/>
          <w:szCs w:val="24"/>
        </w:rPr>
        <w:t>respiration abdominale et brassage des entrailles par les mouvement</w:t>
      </w:r>
      <w:r w:rsidR="003E75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circulaires autour du nombril </w:t>
      </w:r>
      <w:r w:rsidR="003E7503">
        <w:rPr>
          <w:rFonts w:ascii="Times New Roman" w:hAnsi="Times New Roman" w:cs="Times New Roman"/>
          <w:sz w:val="24"/>
          <w:szCs w:val="24"/>
        </w:rPr>
        <w:t xml:space="preserve">ou </w:t>
      </w:r>
      <w:r w:rsidR="00292C74">
        <w:rPr>
          <w:rFonts w:ascii="Times New Roman" w:hAnsi="Times New Roman" w:cs="Times New Roman"/>
          <w:sz w:val="24"/>
          <w:szCs w:val="24"/>
        </w:rPr>
        <w:t xml:space="preserve">les </w:t>
      </w:r>
      <w:r w:rsidR="003E7503">
        <w:rPr>
          <w:rFonts w:ascii="Times New Roman" w:hAnsi="Times New Roman" w:cs="Times New Roman"/>
          <w:sz w:val="24"/>
          <w:szCs w:val="24"/>
        </w:rPr>
        <w:t>mouvement</w:t>
      </w:r>
      <w:r w:rsidR="00292C74">
        <w:rPr>
          <w:rFonts w:ascii="Times New Roman" w:hAnsi="Times New Roman" w:cs="Times New Roman"/>
          <w:sz w:val="24"/>
          <w:szCs w:val="24"/>
        </w:rPr>
        <w:t>s</w:t>
      </w:r>
      <w:r w:rsidR="003E7503">
        <w:rPr>
          <w:rFonts w:ascii="Times New Roman" w:hAnsi="Times New Roman" w:cs="Times New Roman"/>
          <w:sz w:val="24"/>
          <w:szCs w:val="24"/>
        </w:rPr>
        <w:t xml:space="preserve"> du centre </w:t>
      </w:r>
      <w:r>
        <w:rPr>
          <w:rFonts w:ascii="Times New Roman" w:hAnsi="Times New Roman" w:cs="Times New Roman"/>
          <w:sz w:val="24"/>
          <w:szCs w:val="24"/>
        </w:rPr>
        <w:t xml:space="preserve">vont </w:t>
      </w:r>
      <w:r w:rsidR="0041753E">
        <w:rPr>
          <w:rFonts w:ascii="Times New Roman" w:hAnsi="Times New Roman" w:cs="Times New Roman"/>
          <w:sz w:val="24"/>
          <w:szCs w:val="24"/>
        </w:rPr>
        <w:t xml:space="preserve">raffiner le </w:t>
      </w:r>
      <w:r w:rsidR="0041753E">
        <w:rPr>
          <w:rFonts w:ascii="Times New Roman" w:hAnsi="Times New Roman" w:cs="Times New Roman"/>
          <w:i/>
          <w:sz w:val="24"/>
          <w:szCs w:val="24"/>
        </w:rPr>
        <w:t>jing,</w:t>
      </w:r>
      <w:r w:rsidR="003E7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503">
        <w:rPr>
          <w:rFonts w:ascii="Times New Roman" w:hAnsi="Times New Roman" w:cs="Times New Roman"/>
          <w:sz w:val="24"/>
          <w:szCs w:val="24"/>
        </w:rPr>
        <w:lastRenderedPageBreak/>
        <w:t>am</w:t>
      </w:r>
      <w:r w:rsidR="0041753E">
        <w:rPr>
          <w:rFonts w:ascii="Times New Roman" w:hAnsi="Times New Roman" w:cs="Times New Roman"/>
          <w:sz w:val="24"/>
          <w:szCs w:val="24"/>
        </w:rPr>
        <w:t>éliorer la digestion et harmoniser Organes, Entrailles et les perturbations émotionnelles associées.</w:t>
      </w:r>
    </w:p>
    <w:p w:rsidR="0027306E" w:rsidRPr="0027306E" w:rsidRDefault="0027306E" w:rsidP="005A672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0FF2" w:rsidRPr="00420FF2" w:rsidRDefault="00B65104" w:rsidP="005A67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503" w:rsidRPr="003E7503" w:rsidRDefault="003E7503" w:rsidP="005A672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0A24" w:rsidRDefault="00500A24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55" w:rsidRDefault="00904D55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55" w:rsidRDefault="00904D55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55" w:rsidRDefault="00904D55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55" w:rsidRDefault="00904D55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24" w:rsidRDefault="00500A24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72903" w:rsidRDefault="008859A5" w:rsidP="00072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92" type="#_x0000_t202" style="position:absolute;left:0;text-align:left;margin-left:273.7pt;margin-top:34pt;width:87.05pt;height:38.15pt;z-index:251720704">
            <v:textbox>
              <w:txbxContent>
                <w:p w:rsidR="006A5133" w:rsidRPr="00E32F34" w:rsidRDefault="00E32F34" w:rsidP="00E32F34">
                  <w:pPr>
                    <w:jc w:val="center"/>
                    <w:rPr>
                      <w:b/>
                    </w:rPr>
                  </w:pPr>
                  <w:r w:rsidRPr="00E32F34">
                    <w:rPr>
                      <w:rFonts w:ascii="Times New Roman" w:hAnsi="Times New Roman" w:cs="Times New Roman"/>
                      <w:b/>
                      <w:i/>
                    </w:rPr>
                    <w:t xml:space="preserve">Dantian </w:t>
                  </w:r>
                  <w:r w:rsidRPr="00E32F34">
                    <w:rPr>
                      <w:rFonts w:ascii="Times New Roman" w:hAnsi="Times New Roman" w:cs="Times New Roman"/>
                      <w:b/>
                    </w:rPr>
                    <w:t>supérieur</w:t>
                  </w:r>
                </w:p>
              </w:txbxContent>
            </v:textbox>
          </v:shape>
        </w:pict>
      </w:r>
      <w:r w:rsidR="00072903" w:rsidRPr="00072903">
        <w:rPr>
          <w:rFonts w:ascii="Times New Roman" w:hAnsi="Times New Roman" w:cs="Times New Roman"/>
          <w:sz w:val="24"/>
          <w:szCs w:val="24"/>
        </w:rPr>
        <w:t xml:space="preserve">Une synthèse visuelle permettra de </w:t>
      </w:r>
      <w:r w:rsidR="00072903">
        <w:rPr>
          <w:rFonts w:ascii="Times New Roman" w:hAnsi="Times New Roman" w:cs="Times New Roman"/>
          <w:sz w:val="24"/>
          <w:szCs w:val="24"/>
        </w:rPr>
        <w:t xml:space="preserve">mettre en évidence la relation entre la Terre, le Ciel et l’Homme, les trois trésors, les </w:t>
      </w:r>
      <w:r w:rsidR="00072903">
        <w:rPr>
          <w:rFonts w:ascii="Times New Roman" w:hAnsi="Times New Roman" w:cs="Times New Roman"/>
          <w:i/>
          <w:sz w:val="24"/>
          <w:szCs w:val="24"/>
        </w:rPr>
        <w:t>dantian</w:t>
      </w:r>
      <w:r w:rsidR="00072903">
        <w:rPr>
          <w:rFonts w:ascii="Times New Roman" w:hAnsi="Times New Roman" w:cs="Times New Roman"/>
          <w:sz w:val="24"/>
          <w:szCs w:val="24"/>
        </w:rPr>
        <w:t>,</w:t>
      </w:r>
      <w:r w:rsidR="00292C74">
        <w:rPr>
          <w:rFonts w:ascii="Times New Roman" w:hAnsi="Times New Roman" w:cs="Times New Roman"/>
          <w:sz w:val="24"/>
          <w:szCs w:val="24"/>
        </w:rPr>
        <w:t xml:space="preserve"> la</w:t>
      </w:r>
      <w:r w:rsidR="00072903">
        <w:rPr>
          <w:rFonts w:ascii="Times New Roman" w:hAnsi="Times New Roman" w:cs="Times New Roman"/>
          <w:sz w:val="24"/>
          <w:szCs w:val="24"/>
        </w:rPr>
        <w:t xml:space="preserve"> petite et </w:t>
      </w:r>
      <w:r w:rsidR="00292C74">
        <w:rPr>
          <w:rFonts w:ascii="Times New Roman" w:hAnsi="Times New Roman" w:cs="Times New Roman"/>
          <w:sz w:val="24"/>
          <w:szCs w:val="24"/>
        </w:rPr>
        <w:t xml:space="preserve">la </w:t>
      </w:r>
      <w:r w:rsidR="00072903">
        <w:rPr>
          <w:rFonts w:ascii="Times New Roman" w:hAnsi="Times New Roman" w:cs="Times New Roman"/>
          <w:sz w:val="24"/>
          <w:szCs w:val="24"/>
        </w:rPr>
        <w:t>grande circulation.</w:t>
      </w:r>
    </w:p>
    <w:p w:rsidR="00072903" w:rsidRDefault="008859A5" w:rsidP="00072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84" style="position:absolute;left:0;text-align:left;margin-left:246.2pt;margin-top:3.1pt;width:23.3pt;height:20.8pt;z-index:251713536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99" type="#_x0000_t32" style="position:absolute;left:0;text-align:left;margin-left:257.95pt;margin-top:23.45pt;width:0;height:44.75pt;z-index:251727872" o:connectortype="straight"/>
        </w:pict>
      </w:r>
      <w:r w:rsidRPr="008859A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106" type="#_x0000_t32" style="position:absolute;left:0;text-align:left;margin-left:441.9pt;margin-top:12.35pt;width:0;height:102.25pt;flip:y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86" type="#_x0000_t202" style="position:absolute;left:0;text-align:left;margin-left:63.15pt;margin-top:6pt;width:50.75pt;height:20.4pt;z-index:251714560">
            <v:textbox>
              <w:txbxContent>
                <w:p w:rsidR="006A5133" w:rsidRPr="00E32F34" w:rsidRDefault="00E32F34" w:rsidP="00E32F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Ciel</w:t>
                  </w:r>
                </w:p>
              </w:txbxContent>
            </v:textbox>
          </v:shape>
        </w:pict>
      </w:r>
      <w:r w:rsidRPr="008859A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107" type="#_x0000_t32" style="position:absolute;left:0;text-align:left;margin-left:403.55pt;margin-top:10.15pt;width:0;height:111.8pt;z-index:251734016" o:connectortype="straight">
            <v:stroke endarrow="block"/>
          </v:shape>
        </w:pict>
      </w:r>
      <w:r w:rsidRPr="008859A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oval id="_x0000_s1103" style="position:absolute;left:0;text-align:left;margin-left:411.4pt;margin-top:2.65pt;width:23.3pt;height:20.8pt;z-index:251731968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89" type="#_x0000_t202" style="position:absolute;left:0;text-align:left;margin-left:174.25pt;margin-top:6pt;width:59.5pt;height:17.45pt;z-index:251717632">
            <v:textbox>
              <w:txbxContent>
                <w:p w:rsidR="006A5133" w:rsidRPr="00E32F34" w:rsidRDefault="00E32F34" w:rsidP="00E32F3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shen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75" style="position:absolute;left:0;text-align:left;margin-left:145.95pt;margin-top:3.1pt;width:23.3pt;height:20.8pt;z-index:251704320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74" style="position:absolute;left:0;text-align:left;margin-left:34.05pt;margin-top:3.1pt;width:23.3pt;height:20.8pt;z-index:251703296"/>
        </w:pict>
      </w:r>
    </w:p>
    <w:p w:rsidR="00072903" w:rsidRPr="00072903" w:rsidRDefault="008859A5" w:rsidP="00072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108" type="#_x0000_t202" style="position:absolute;left:0;text-align:left;margin-left:436.8pt;margin-top:10.75pt;width:45.9pt;height:25.35pt;z-index:251735040" filled="f" stroked="f">
            <v:textbox>
              <w:txbxContent>
                <w:p w:rsidR="00BF1696" w:rsidRPr="00BF1696" w:rsidRDefault="00BF1696" w:rsidP="00BF1696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dumai</w:t>
                  </w:r>
                </w:p>
              </w:txbxContent>
            </v:textbox>
          </v:shape>
        </w:pict>
      </w:r>
      <w:r w:rsidRPr="008859A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109" type="#_x0000_t202" style="position:absolute;left:0;text-align:left;margin-left:357pt;margin-top:15.9pt;width:46.2pt;height:20.2pt;z-index:251736064" filled="f" stroked="f">
            <v:textbox>
              <w:txbxContent>
                <w:p w:rsidR="00BF1696" w:rsidRPr="00BF1696" w:rsidRDefault="00BF1696" w:rsidP="00BF1696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renmai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97" type="#_x0000_t32" style="position:absolute;left:0;text-align:left;margin-left:156.85pt;margin-top:.1pt;width:.8pt;height:40.15pt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95" type="#_x0000_t32" style="position:absolute;left:0;text-align:left;margin-left:46.95pt;margin-top:.1pt;width:.4pt;height:36pt;z-index:251723776" o:connectortype="straight"/>
        </w:pict>
      </w:r>
    </w:p>
    <w:p w:rsidR="006A5133" w:rsidRDefault="008859A5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A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93" type="#_x0000_t202" style="position:absolute;left:0;text-align:left;margin-left:280.8pt;margin-top:12.3pt;width:70.75pt;height:33.05pt;z-index:251721728">
            <v:textbox>
              <w:txbxContent>
                <w:p w:rsidR="006A5133" w:rsidRPr="00E32F34" w:rsidRDefault="00E32F34" w:rsidP="00E32F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Dantian </w:t>
                  </w:r>
                  <w:r>
                    <w:rPr>
                      <w:rFonts w:ascii="Times New Roman" w:hAnsi="Times New Roman" w:cs="Times New Roman"/>
                      <w:b/>
                    </w:rPr>
                    <w:t>médian</w:t>
                  </w:r>
                </w:p>
              </w:txbxContent>
            </v:textbox>
          </v:shape>
        </w:pict>
      </w:r>
      <w:r w:rsidRPr="008859A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90" type="#_x0000_t202" style="position:absolute;left:0;text-align:left;margin-left:174.25pt;margin-top:20.6pt;width:59.1pt;height:20.8pt;z-index:251718656">
            <v:textbox>
              <w:txbxContent>
                <w:p w:rsidR="006A5133" w:rsidRPr="00E32F34" w:rsidRDefault="00E32F34" w:rsidP="00E32F3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qi</w:t>
                  </w:r>
                </w:p>
              </w:txbxContent>
            </v:textbox>
          </v:shape>
        </w:pict>
      </w:r>
      <w:r w:rsidRPr="008859A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87" type="#_x0000_t202" style="position:absolute;left:0;text-align:left;margin-left:63.15pt;margin-top:12.3pt;width:54.95pt;height:20.8pt;z-index:251715584">
            <v:textbox>
              <w:txbxContent>
                <w:p w:rsidR="006A5133" w:rsidRPr="00E32F34" w:rsidRDefault="00E32F34" w:rsidP="00E32F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Homme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oval id="_x0000_s1102" style="position:absolute;left:0;text-align:left;margin-left:411.4pt;margin-top:16.45pt;width:23.3pt;height:20.8pt;z-index:251730944"/>
        </w:pict>
      </w:r>
      <w:r w:rsidRPr="008859A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83" style="position:absolute;left:0;text-align:left;margin-left:246.2pt;margin-top:20.6pt;width:23.3pt;height:20.8pt;z-index:251712512"/>
        </w:pict>
      </w:r>
      <w:r w:rsidRPr="008859A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77" style="position:absolute;left:0;text-align:left;margin-left:145.95pt;margin-top:16.45pt;width:23.3pt;height:20.8pt;z-index:25170636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oval id="_x0000_s1076" style="position:absolute;left:0;text-align:left;margin-left:34.05pt;margin-top:12.3pt;width:23.3pt;height:20.8pt;z-index:251705344"/>
        </w:pict>
      </w:r>
    </w:p>
    <w:p w:rsidR="006A5133" w:rsidRDefault="008859A5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100" type="#_x0000_t32" style="position:absolute;left:0;text-align:left;margin-left:257.95pt;margin-top:17.6pt;width:0;height:25.65pt;z-index:25172889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98" type="#_x0000_t32" style="position:absolute;left:0;text-align:left;margin-left:157.65pt;margin-top:13.45pt;width:.45pt;height:29.75pt;z-index:2517268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111" type="#_x0000_t32" style="position:absolute;left:0;text-align:left;margin-left:419.4pt;margin-top:17.65pt;width:2.5pt;height:18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110" type="#_x0000_t32" style="position:absolute;left:0;text-align:left;margin-left:428.15pt;margin-top:17.65pt;width:.85pt;height:18pt;flip:y;z-index:2517370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96" type="#_x0000_t32" style="position:absolute;left:0;text-align:left;margin-left:46.95pt;margin-top:9.35pt;width:0;height:38.8pt;z-index:251724800" o:connectortype="straight"/>
        </w:pict>
      </w:r>
    </w:p>
    <w:p w:rsidR="00FE5343" w:rsidRDefault="008859A5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oval id="_x0000_s1082" style="position:absolute;left:0;text-align:left;margin-left:246.2pt;margin-top:19.4pt;width:23.3pt;height:20.8pt;z-index:25171148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oval id="_x0000_s1078" style="position:absolute;left:0;text-align:left;margin-left:145.95pt;margin-top:19.45pt;width:23.3pt;height:20.8pt;z-index:25170739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94" type="#_x0000_t202" style="position:absolute;left:0;text-align:left;margin-left:285.8pt;margin-top:9.5pt;width:68.25pt;height:35.65pt;z-index:251722752">
            <v:textbox>
              <w:txbxContent>
                <w:p w:rsidR="006A5133" w:rsidRPr="00E32F34" w:rsidRDefault="00E32F34" w:rsidP="00E32F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Dantian </w:t>
                  </w:r>
                  <w:r>
                    <w:rPr>
                      <w:rFonts w:ascii="Times New Roman" w:hAnsi="Times New Roman" w:cs="Times New Roman"/>
                      <w:b/>
                    </w:rPr>
                    <w:t>inférieur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91" type="#_x0000_t202" style="position:absolute;left:0;text-align:left;margin-left:178.45pt;margin-top:19.45pt;width:61.6pt;height:20.8pt;z-index:251719680">
            <v:textbox>
              <w:txbxContent>
                <w:p w:rsidR="006A5133" w:rsidRPr="00E32F34" w:rsidRDefault="00E32F34" w:rsidP="00E32F3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32F34">
                    <w:rPr>
                      <w:rFonts w:ascii="Times New Roman" w:hAnsi="Times New Roman" w:cs="Times New Roman"/>
                      <w:b/>
                      <w:i/>
                    </w:rPr>
                    <w:t>jing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88" type="#_x0000_t202" style="position:absolute;left:0;text-align:left;margin-left:63.15pt;margin-top:19.45pt;width:47.45pt;height:20.8pt;z-index:251716608">
            <v:textbox>
              <w:txbxContent>
                <w:p w:rsidR="00E32F34" w:rsidRPr="00E32F34" w:rsidRDefault="00E32F34" w:rsidP="00E32F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Terre</w:t>
                  </w:r>
                </w:p>
                <w:p w:rsidR="006A5133" w:rsidRDefault="006A5133"/>
              </w:txbxContent>
            </v:textbox>
          </v:shape>
        </w:pict>
      </w:r>
      <w:r w:rsidRPr="008859A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101" style="position:absolute;left:0;text-align:left;margin-left:413.5pt;margin-top:16.95pt;width:23.3pt;height:20.8pt;z-index:251729920"/>
        </w:pict>
      </w:r>
    </w:p>
    <w:p w:rsidR="00FE5343" w:rsidRPr="00CF1E42" w:rsidRDefault="008859A5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oval id="_x0000_s1079" style="position:absolute;left:0;text-align:left;margin-left:34.05pt;margin-top:.55pt;width:23.3pt;height:20.8pt;z-index:251708416"/>
        </w:pict>
      </w:r>
    </w:p>
    <w:p w:rsidR="00E32F34" w:rsidRDefault="00E32F34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34" w:rsidRDefault="00E32F34" w:rsidP="00E32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34">
        <w:rPr>
          <w:rFonts w:ascii="Times New Roman" w:hAnsi="Times New Roman" w:cs="Times New Roman"/>
          <w:sz w:val="24"/>
          <w:szCs w:val="24"/>
        </w:rPr>
        <w:t>Pour</w:t>
      </w:r>
      <w:r>
        <w:rPr>
          <w:rFonts w:ascii="Times New Roman" w:hAnsi="Times New Roman" w:cs="Times New Roman"/>
          <w:sz w:val="24"/>
          <w:szCs w:val="24"/>
        </w:rPr>
        <w:t xml:space="preserve"> conclure, toutes ces notions permettent de comprendre la place de la pratique du </w:t>
      </w:r>
      <w:r>
        <w:rPr>
          <w:rFonts w:ascii="Times New Roman" w:hAnsi="Times New Roman" w:cs="Times New Roman"/>
          <w:i/>
          <w:sz w:val="24"/>
          <w:szCs w:val="24"/>
        </w:rPr>
        <w:t xml:space="preserve">taiji quan </w:t>
      </w:r>
      <w:r>
        <w:rPr>
          <w:rFonts w:ascii="Times New Roman" w:hAnsi="Times New Roman" w:cs="Times New Roman"/>
          <w:sz w:val="24"/>
          <w:szCs w:val="24"/>
        </w:rPr>
        <w:t xml:space="preserve">et du </w:t>
      </w:r>
      <w:r>
        <w:rPr>
          <w:rFonts w:ascii="Times New Roman" w:hAnsi="Times New Roman" w:cs="Times New Roman"/>
          <w:i/>
          <w:sz w:val="24"/>
          <w:szCs w:val="24"/>
        </w:rPr>
        <w:t xml:space="preserve">qigong </w:t>
      </w:r>
      <w:r>
        <w:rPr>
          <w:rFonts w:ascii="Times New Roman" w:hAnsi="Times New Roman" w:cs="Times New Roman"/>
          <w:sz w:val="24"/>
          <w:szCs w:val="24"/>
        </w:rPr>
        <w:t>dans la pat</w:t>
      </w:r>
      <w:r w:rsidR="00D87800">
        <w:rPr>
          <w:rFonts w:ascii="Times New Roman" w:hAnsi="Times New Roman" w:cs="Times New Roman"/>
          <w:sz w:val="24"/>
          <w:szCs w:val="24"/>
        </w:rPr>
        <w:t>hologie digestive, même grave (C</w:t>
      </w:r>
      <w:r>
        <w:rPr>
          <w:rFonts w:ascii="Times New Roman" w:hAnsi="Times New Roman" w:cs="Times New Roman"/>
          <w:sz w:val="24"/>
          <w:szCs w:val="24"/>
        </w:rPr>
        <w:t>ro</w:t>
      </w:r>
      <w:r w:rsidR="00B71323">
        <w:rPr>
          <w:rFonts w:ascii="Times New Roman" w:hAnsi="Times New Roman" w:cs="Times New Roman"/>
          <w:sz w:val="24"/>
          <w:szCs w:val="24"/>
        </w:rPr>
        <w:t>h</w:t>
      </w:r>
      <w:r w:rsidR="00D8780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R.C.H.</w:t>
      </w:r>
      <w:r w:rsidR="00B81163">
        <w:rPr>
          <w:rFonts w:ascii="Times New Roman" w:hAnsi="Times New Roman" w:cs="Times New Roman"/>
          <w:sz w:val="24"/>
          <w:szCs w:val="24"/>
        </w:rPr>
        <w:t>). Des études ont montré l’améli</w:t>
      </w:r>
      <w:r w:rsidR="00D87800">
        <w:rPr>
          <w:rFonts w:ascii="Times New Roman" w:hAnsi="Times New Roman" w:cs="Times New Roman"/>
          <w:sz w:val="24"/>
          <w:szCs w:val="24"/>
        </w:rPr>
        <w:t>o</w:t>
      </w:r>
      <w:r w:rsidR="00292C74">
        <w:rPr>
          <w:rFonts w:ascii="Times New Roman" w:hAnsi="Times New Roman" w:cs="Times New Roman"/>
          <w:sz w:val="24"/>
          <w:szCs w:val="24"/>
        </w:rPr>
        <w:t>ration par</w:t>
      </w:r>
      <w:r w:rsidR="00B81163">
        <w:rPr>
          <w:rFonts w:ascii="Times New Roman" w:hAnsi="Times New Roman" w:cs="Times New Roman"/>
          <w:sz w:val="24"/>
          <w:szCs w:val="24"/>
        </w:rPr>
        <w:t xml:space="preserve"> ces pratiques dans les cas de colites spa</w:t>
      </w:r>
      <w:r w:rsidR="00B71323">
        <w:rPr>
          <w:rFonts w:ascii="Times New Roman" w:hAnsi="Times New Roman" w:cs="Times New Roman"/>
          <w:sz w:val="24"/>
          <w:szCs w:val="24"/>
        </w:rPr>
        <w:t>s</w:t>
      </w:r>
      <w:r w:rsidR="00B81163">
        <w:rPr>
          <w:rFonts w:ascii="Times New Roman" w:hAnsi="Times New Roman" w:cs="Times New Roman"/>
          <w:sz w:val="24"/>
          <w:szCs w:val="24"/>
        </w:rPr>
        <w:t>modiques, de constipation, de douleurs.</w:t>
      </w:r>
    </w:p>
    <w:p w:rsidR="00B81163" w:rsidRDefault="00B81163" w:rsidP="00E32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Taiji quan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i/>
          <w:sz w:val="24"/>
          <w:szCs w:val="24"/>
        </w:rPr>
        <w:t>qigong,</w:t>
      </w:r>
      <w:r w:rsidR="00C061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techniques de longue vie, pratiques de santé</w:t>
      </w:r>
      <w:r w:rsidR="00292C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doivent entrer dans la palette de so</w:t>
      </w:r>
      <w:r w:rsidR="00C06188">
        <w:rPr>
          <w:rFonts w:ascii="Times New Roman" w:hAnsi="Times New Roman" w:cs="Times New Roman"/>
          <w:sz w:val="24"/>
          <w:szCs w:val="24"/>
        </w:rPr>
        <w:t xml:space="preserve">ins proposés aux patients. </w:t>
      </w:r>
      <w:r w:rsidR="00292C74">
        <w:rPr>
          <w:rFonts w:ascii="Times New Roman" w:hAnsi="Times New Roman" w:cs="Times New Roman"/>
          <w:sz w:val="24"/>
          <w:szCs w:val="24"/>
        </w:rPr>
        <w:t>Ils</w:t>
      </w:r>
      <w:r>
        <w:rPr>
          <w:rFonts w:ascii="Times New Roman" w:hAnsi="Times New Roman" w:cs="Times New Roman"/>
          <w:sz w:val="24"/>
          <w:szCs w:val="24"/>
        </w:rPr>
        <w:t xml:space="preserve"> permettent une prise en charge par l’individu de sa santé</w:t>
      </w:r>
      <w:r w:rsidR="00292C74">
        <w:rPr>
          <w:rFonts w:ascii="Times New Roman" w:hAnsi="Times New Roman" w:cs="Times New Roman"/>
          <w:sz w:val="24"/>
          <w:szCs w:val="24"/>
        </w:rPr>
        <w:t>, ce qui n’est pas sans importance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163" w:rsidRPr="00292C74" w:rsidRDefault="00B81163" w:rsidP="00E32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Rappelons</w:t>
      </w:r>
      <w:r w:rsidR="00292C74">
        <w:rPr>
          <w:rFonts w:ascii="Times New Roman" w:hAnsi="Times New Roman" w:cs="Times New Roman"/>
          <w:sz w:val="24"/>
          <w:szCs w:val="24"/>
        </w:rPr>
        <w:t xml:space="preserve"> par ces propos,</w:t>
      </w:r>
      <w:r>
        <w:rPr>
          <w:rFonts w:ascii="Times New Roman" w:hAnsi="Times New Roman" w:cs="Times New Roman"/>
          <w:sz w:val="24"/>
          <w:szCs w:val="24"/>
        </w:rPr>
        <w:t xml:space="preserve"> la place majeure du ventre dans les perturbations émotionnelles.</w:t>
      </w:r>
    </w:p>
    <w:p w:rsidR="00B81163" w:rsidRDefault="00B81163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163" w:rsidRDefault="00B81163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D55" w:rsidRPr="00B81163" w:rsidRDefault="00904D55" w:rsidP="00E32F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343" w:rsidRDefault="00FE5343" w:rsidP="005A6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42">
        <w:rPr>
          <w:rFonts w:ascii="Times New Roman" w:hAnsi="Times New Roman" w:cs="Times New Roman"/>
          <w:b/>
          <w:sz w:val="24"/>
          <w:szCs w:val="24"/>
        </w:rPr>
        <w:t>BIBLIOGRAPHIE</w:t>
      </w:r>
    </w:p>
    <w:p w:rsidR="00281040" w:rsidRDefault="00314C1E" w:rsidP="00314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23">
        <w:rPr>
          <w:rFonts w:ascii="Times New Roman" w:hAnsi="Times New Roman" w:cs="Times New Roman"/>
          <w:b/>
          <w:sz w:val="24"/>
          <w:szCs w:val="24"/>
        </w:rPr>
        <w:t xml:space="preserve">1-Habersetzer G., Habersetzer R. : </w:t>
      </w:r>
      <w:r w:rsidR="00904D55">
        <w:rPr>
          <w:rFonts w:ascii="Times New Roman" w:hAnsi="Times New Roman" w:cs="Times New Roman"/>
          <w:sz w:val="24"/>
          <w:szCs w:val="24"/>
        </w:rPr>
        <w:t>Encyclopédie technique</w:t>
      </w:r>
      <w:r w:rsidRPr="00B71323">
        <w:rPr>
          <w:rFonts w:ascii="Times New Roman" w:hAnsi="Times New Roman" w:cs="Times New Roman"/>
          <w:sz w:val="24"/>
          <w:szCs w:val="24"/>
        </w:rPr>
        <w:t>,</w:t>
      </w:r>
      <w:r w:rsidR="00904D55">
        <w:rPr>
          <w:rFonts w:ascii="Times New Roman" w:hAnsi="Times New Roman" w:cs="Times New Roman"/>
          <w:sz w:val="24"/>
          <w:szCs w:val="24"/>
        </w:rPr>
        <w:t xml:space="preserve"> </w:t>
      </w:r>
      <w:r w:rsidRPr="00B71323">
        <w:rPr>
          <w:rFonts w:ascii="Times New Roman" w:hAnsi="Times New Roman" w:cs="Times New Roman"/>
          <w:sz w:val="24"/>
          <w:szCs w:val="24"/>
        </w:rPr>
        <w:t>historique, biographique et culturell</w:t>
      </w:r>
      <w:r w:rsidR="00B71323">
        <w:rPr>
          <w:rFonts w:ascii="Times New Roman" w:hAnsi="Times New Roman" w:cs="Times New Roman"/>
          <w:sz w:val="24"/>
          <w:szCs w:val="24"/>
        </w:rPr>
        <w:t>e</w:t>
      </w:r>
      <w:r w:rsidRPr="00B71323">
        <w:rPr>
          <w:rFonts w:ascii="Times New Roman" w:hAnsi="Times New Roman" w:cs="Times New Roman"/>
          <w:sz w:val="24"/>
          <w:szCs w:val="24"/>
        </w:rPr>
        <w:t xml:space="preserve"> des arts </w:t>
      </w:r>
      <w:r w:rsidR="00B71323" w:rsidRPr="00B71323">
        <w:rPr>
          <w:rFonts w:ascii="Times New Roman" w:hAnsi="Times New Roman" w:cs="Times New Roman"/>
          <w:iCs/>
          <w:sz w:val="24"/>
          <w:szCs w:val="24"/>
        </w:rPr>
        <w:t>martiaux de l'Extrême Orient</w:t>
      </w:r>
      <w:r w:rsidR="00B71323" w:rsidRPr="00B71323">
        <w:rPr>
          <w:rFonts w:ascii="Times New Roman" w:hAnsi="Times New Roman" w:cs="Times New Roman"/>
          <w:sz w:val="24"/>
          <w:szCs w:val="24"/>
        </w:rPr>
        <w:t>, éd.  Amphora, coll. Encyclopédie des arts martiaux, 4</w:t>
      </w:r>
      <w:r w:rsidR="00B71323" w:rsidRPr="00B71323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71323" w:rsidRPr="00B71323">
        <w:rPr>
          <w:rFonts w:ascii="Times New Roman" w:hAnsi="Times New Roman" w:cs="Times New Roman"/>
          <w:sz w:val="24"/>
          <w:szCs w:val="24"/>
        </w:rPr>
        <w:t xml:space="preserve"> éd., 2004,</w:t>
      </w:r>
    </w:p>
    <w:p w:rsidR="00281040" w:rsidRPr="00CF1E42" w:rsidRDefault="00B71323" w:rsidP="0028104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71323">
        <w:rPr>
          <w:rFonts w:ascii="Times New Roman" w:hAnsi="Times New Roman" w:cs="Times New Roman"/>
          <w:sz w:val="24"/>
          <w:szCs w:val="24"/>
        </w:rPr>
        <w:t xml:space="preserve"> </w:t>
      </w:r>
      <w:r w:rsidR="00281040">
        <w:rPr>
          <w:rFonts w:ascii="Times New Roman" w:hAnsi="Times New Roman" w:cs="Times New Roman"/>
          <w:b/>
          <w:snapToGrid w:val="0"/>
          <w:sz w:val="24"/>
          <w:szCs w:val="24"/>
        </w:rPr>
        <w:t>2-</w:t>
      </w:r>
      <w:r w:rsidR="00281040" w:rsidRPr="00CF1E42">
        <w:rPr>
          <w:rFonts w:ascii="Times New Roman" w:hAnsi="Times New Roman" w:cs="Times New Roman"/>
          <w:b/>
          <w:snapToGrid w:val="0"/>
          <w:sz w:val="24"/>
          <w:szCs w:val="24"/>
        </w:rPr>
        <w:t>Keller P.H. </w:t>
      </w:r>
      <w:r w:rsidR="00067C3D" w:rsidRPr="00CF1E42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="00067C3D" w:rsidRPr="00CF1E42">
        <w:rPr>
          <w:rFonts w:ascii="Times New Roman" w:hAnsi="Times New Roman" w:cs="Times New Roman"/>
          <w:snapToGrid w:val="0"/>
          <w:sz w:val="24"/>
          <w:szCs w:val="24"/>
        </w:rPr>
        <w:t xml:space="preserve"> La</w:t>
      </w:r>
      <w:r w:rsidR="00281040" w:rsidRPr="00CF1E42">
        <w:rPr>
          <w:rFonts w:ascii="Times New Roman" w:hAnsi="Times New Roman" w:cs="Times New Roman"/>
          <w:snapToGrid w:val="0"/>
          <w:sz w:val="24"/>
          <w:szCs w:val="24"/>
        </w:rPr>
        <w:t xml:space="preserve"> médecine psychosomatique en question. Editions Odile Jacob. Paris 1997</w:t>
      </w:r>
    </w:p>
    <w:p w:rsidR="00281040" w:rsidRDefault="00281040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1E42">
        <w:rPr>
          <w:rFonts w:ascii="Times New Roman" w:hAnsi="Times New Roman" w:cs="Times New Roman"/>
          <w:b/>
          <w:sz w:val="24"/>
          <w:szCs w:val="24"/>
        </w:rPr>
        <w:t>-Seignalet J. </w:t>
      </w:r>
      <w:r w:rsidRPr="00CF1E42">
        <w:rPr>
          <w:rFonts w:ascii="Times New Roman" w:hAnsi="Times New Roman" w:cs="Times New Roman"/>
          <w:sz w:val="24"/>
          <w:szCs w:val="24"/>
        </w:rPr>
        <w:t>: L’alimentation ou la troisième médecine. Coll. Ecologie Humaine. François Xavier de Guibert.1998</w:t>
      </w:r>
    </w:p>
    <w:p w:rsidR="00281040" w:rsidRDefault="00281040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1E42">
        <w:rPr>
          <w:rFonts w:ascii="Times New Roman" w:hAnsi="Times New Roman" w:cs="Times New Roman"/>
          <w:b/>
          <w:sz w:val="24"/>
          <w:szCs w:val="24"/>
        </w:rPr>
        <w:t>-Mantak Chia</w:t>
      </w:r>
      <w:r w:rsidRPr="00CF1E42">
        <w:rPr>
          <w:rFonts w:ascii="Times New Roman" w:hAnsi="Times New Roman" w:cs="Times New Roman"/>
          <w:sz w:val="24"/>
          <w:szCs w:val="24"/>
        </w:rPr>
        <w:t> : Chi Nei Tsan</w:t>
      </w:r>
      <w:r w:rsidR="00904D55">
        <w:rPr>
          <w:rFonts w:ascii="Times New Roman" w:hAnsi="Times New Roman" w:cs="Times New Roman"/>
          <w:sz w:val="24"/>
          <w:szCs w:val="24"/>
        </w:rPr>
        <w:t>g, massage des organes internes</w:t>
      </w:r>
      <w:r w:rsidRPr="00CF1E42">
        <w:rPr>
          <w:rFonts w:ascii="Times New Roman" w:hAnsi="Times New Roman" w:cs="Times New Roman"/>
          <w:sz w:val="24"/>
          <w:szCs w:val="24"/>
        </w:rPr>
        <w:t>. Guy Trédaniel éditeur.</w:t>
      </w:r>
      <w:r w:rsidR="00210569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81040" w:rsidRDefault="00281040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CF1E42">
        <w:rPr>
          <w:rFonts w:ascii="Times New Roman" w:hAnsi="Times New Roman" w:cs="Times New Roman"/>
          <w:b/>
          <w:sz w:val="24"/>
          <w:szCs w:val="24"/>
        </w:rPr>
        <w:t>Marin G.</w:t>
      </w:r>
      <w:r w:rsidRPr="00CF1E42">
        <w:rPr>
          <w:rFonts w:ascii="Times New Roman" w:hAnsi="Times New Roman" w:cs="Times New Roman"/>
          <w:sz w:val="24"/>
          <w:szCs w:val="24"/>
        </w:rPr>
        <w:t> : Guérir à partir de l’i</w:t>
      </w:r>
      <w:r w:rsidR="00210569">
        <w:rPr>
          <w:rFonts w:ascii="Times New Roman" w:hAnsi="Times New Roman" w:cs="Times New Roman"/>
          <w:sz w:val="24"/>
          <w:szCs w:val="24"/>
        </w:rPr>
        <w:t>ntérieur avec le chi nei Tsang.</w:t>
      </w:r>
      <w:r w:rsidRPr="00CF1E42">
        <w:rPr>
          <w:rFonts w:ascii="Times New Roman" w:hAnsi="Times New Roman" w:cs="Times New Roman"/>
          <w:sz w:val="24"/>
          <w:szCs w:val="24"/>
        </w:rPr>
        <w:t xml:space="preserve"> Guy Trédaniel éditeur</w:t>
      </w:r>
      <w:r w:rsidR="00210569">
        <w:rPr>
          <w:rFonts w:ascii="Times New Roman" w:hAnsi="Times New Roman" w:cs="Times New Roman"/>
          <w:sz w:val="24"/>
          <w:szCs w:val="24"/>
        </w:rPr>
        <w:t>. 2008</w:t>
      </w:r>
    </w:p>
    <w:p w:rsidR="00281040" w:rsidRDefault="00281040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Pr="00CF1E42">
        <w:rPr>
          <w:rFonts w:ascii="Times New Roman" w:hAnsi="Times New Roman" w:cs="Times New Roman"/>
          <w:b/>
          <w:sz w:val="24"/>
          <w:szCs w:val="24"/>
        </w:rPr>
        <w:t>Zhao Bichen</w:t>
      </w:r>
      <w:r w:rsidRPr="00CF1E42">
        <w:rPr>
          <w:rFonts w:ascii="Times New Roman" w:hAnsi="Times New Roman" w:cs="Times New Roman"/>
          <w:sz w:val="24"/>
          <w:szCs w:val="24"/>
        </w:rPr>
        <w:t> : Traité d’alchimie et de physiologie Taoïste. 1979 1999 Traduit par Catherine Despeux. Ed. Les deux océans.</w:t>
      </w:r>
    </w:p>
    <w:p w:rsidR="00281040" w:rsidRDefault="00281040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Pr="00CF1E42">
        <w:rPr>
          <w:rFonts w:ascii="Times New Roman" w:hAnsi="Times New Roman" w:cs="Times New Roman"/>
          <w:b/>
          <w:sz w:val="24"/>
          <w:szCs w:val="24"/>
        </w:rPr>
        <w:t>Despeux C.</w:t>
      </w:r>
      <w:r w:rsidRPr="00CF1E42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Taiji Quan : art martial -</w:t>
      </w:r>
      <w:r w:rsidRPr="00CF1E42">
        <w:rPr>
          <w:rFonts w:ascii="Times New Roman" w:hAnsi="Times New Roman" w:cs="Times New Roman"/>
          <w:sz w:val="24"/>
          <w:szCs w:val="24"/>
        </w:rPr>
        <w:t xml:space="preserve"> technique de longue vie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E42">
        <w:rPr>
          <w:rFonts w:ascii="Times New Roman" w:hAnsi="Times New Roman" w:cs="Times New Roman"/>
          <w:sz w:val="24"/>
          <w:szCs w:val="24"/>
        </w:rPr>
        <w:t xml:space="preserve"> 1990. Edition Guy Trédaniel</w:t>
      </w:r>
    </w:p>
    <w:p w:rsidR="00281040" w:rsidRPr="00CF1E42" w:rsidRDefault="00281040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B71323">
        <w:rPr>
          <w:rFonts w:ascii="Times New Roman" w:hAnsi="Times New Roman" w:cs="Times New Roman"/>
          <w:b/>
          <w:iCs/>
          <w:sz w:val="24"/>
          <w:szCs w:val="24"/>
        </w:rPr>
        <w:t>- Habersetzer G.</w:t>
      </w:r>
      <w:r>
        <w:rPr>
          <w:rFonts w:ascii="Times New Roman" w:hAnsi="Times New Roman" w:cs="Times New Roman"/>
          <w:iCs/>
          <w:sz w:val="24"/>
          <w:szCs w:val="24"/>
        </w:rPr>
        <w:t> :</w:t>
      </w:r>
      <w:r w:rsidRPr="00B71323">
        <w:rPr>
          <w:rFonts w:ascii="Times New Roman" w:hAnsi="Times New Roman" w:cs="Times New Roman"/>
          <w:i/>
          <w:iCs/>
          <w:sz w:val="24"/>
          <w:szCs w:val="24"/>
        </w:rPr>
        <w:t xml:space="preserve"> Tai Ji Quan : Les Formes Yang</w:t>
      </w:r>
      <w:r w:rsidRPr="00B71323">
        <w:rPr>
          <w:rFonts w:ascii="Times New Roman" w:hAnsi="Times New Roman" w:cs="Times New Roman"/>
          <w:sz w:val="24"/>
          <w:szCs w:val="24"/>
        </w:rPr>
        <w:t>, éd.</w:t>
      </w:r>
      <w:r w:rsidR="00067C3D">
        <w:rPr>
          <w:rFonts w:ascii="Times New Roman" w:hAnsi="Times New Roman" w:cs="Times New Roman"/>
          <w:sz w:val="24"/>
          <w:szCs w:val="24"/>
        </w:rPr>
        <w:t xml:space="preserve"> </w:t>
      </w:r>
      <w:r w:rsidRPr="00B71323">
        <w:rPr>
          <w:rFonts w:ascii="Times New Roman" w:hAnsi="Times New Roman" w:cs="Times New Roman"/>
          <w:sz w:val="24"/>
          <w:szCs w:val="24"/>
        </w:rPr>
        <w:t xml:space="preserve">Amphora, coll. Encyclopédie des arts martiaux, 1998,  </w:t>
      </w:r>
    </w:p>
    <w:p w:rsidR="00FE5343" w:rsidRPr="00CF1E42" w:rsidRDefault="00B65104" w:rsidP="005A672F">
      <w:pPr>
        <w:spacing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2E7" w:rsidRPr="00B71323" w:rsidRDefault="004422E7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323" w:rsidRPr="00CF1E42" w:rsidRDefault="00B71323" w:rsidP="005A6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E7" w:rsidRPr="00D7094A" w:rsidRDefault="004422E7" w:rsidP="00D7094A">
      <w:pPr>
        <w:jc w:val="both"/>
        <w:rPr>
          <w:sz w:val="28"/>
        </w:rPr>
      </w:pPr>
    </w:p>
    <w:p w:rsidR="00D7094A" w:rsidRDefault="00D7094A" w:rsidP="00D7094A">
      <w:pPr>
        <w:jc w:val="both"/>
        <w:rPr>
          <w:snapToGrid w:val="0"/>
          <w:sz w:val="28"/>
        </w:rPr>
      </w:pPr>
    </w:p>
    <w:p w:rsidR="00D7094A" w:rsidRDefault="00D7094A" w:rsidP="00D7094A">
      <w:pPr>
        <w:jc w:val="both"/>
        <w:rPr>
          <w:snapToGrid w:val="0"/>
          <w:sz w:val="28"/>
        </w:rPr>
      </w:pPr>
    </w:p>
    <w:p w:rsidR="00D7094A" w:rsidRDefault="00D7094A" w:rsidP="00FE5343">
      <w:pPr>
        <w:jc w:val="both"/>
        <w:rPr>
          <w:snapToGrid w:val="0"/>
          <w:sz w:val="28"/>
        </w:rPr>
      </w:pPr>
    </w:p>
    <w:p w:rsidR="00D7094A" w:rsidRPr="0027306E" w:rsidRDefault="00D7094A" w:rsidP="00FE53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094A" w:rsidRPr="0027306E" w:rsidSect="0025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E16"/>
    <w:multiLevelType w:val="hybridMultilevel"/>
    <w:tmpl w:val="4C6AFF6C"/>
    <w:lvl w:ilvl="0" w:tplc="BCB4F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F3397"/>
    <w:multiLevelType w:val="hybridMultilevel"/>
    <w:tmpl w:val="CCAC84FE"/>
    <w:lvl w:ilvl="0" w:tplc="3E8276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7306E"/>
    <w:rsid w:val="000136B1"/>
    <w:rsid w:val="00067C3D"/>
    <w:rsid w:val="00072903"/>
    <w:rsid w:val="00093485"/>
    <w:rsid w:val="000B60AE"/>
    <w:rsid w:val="000B742D"/>
    <w:rsid w:val="000E7744"/>
    <w:rsid w:val="000F71CC"/>
    <w:rsid w:val="0010288D"/>
    <w:rsid w:val="00104139"/>
    <w:rsid w:val="001137B3"/>
    <w:rsid w:val="00122D3F"/>
    <w:rsid w:val="00122DC6"/>
    <w:rsid w:val="00155E74"/>
    <w:rsid w:val="00196D70"/>
    <w:rsid w:val="00210569"/>
    <w:rsid w:val="00252FE8"/>
    <w:rsid w:val="00253B39"/>
    <w:rsid w:val="00257148"/>
    <w:rsid w:val="0027306E"/>
    <w:rsid w:val="00281040"/>
    <w:rsid w:val="00292C74"/>
    <w:rsid w:val="002B3A94"/>
    <w:rsid w:val="002C33BC"/>
    <w:rsid w:val="002D5151"/>
    <w:rsid w:val="00314C1E"/>
    <w:rsid w:val="00345EBA"/>
    <w:rsid w:val="003540EC"/>
    <w:rsid w:val="003609AE"/>
    <w:rsid w:val="003641D2"/>
    <w:rsid w:val="00366EFA"/>
    <w:rsid w:val="00376C81"/>
    <w:rsid w:val="00393F01"/>
    <w:rsid w:val="003C0F6A"/>
    <w:rsid w:val="003E7503"/>
    <w:rsid w:val="0041753E"/>
    <w:rsid w:val="00420FF2"/>
    <w:rsid w:val="00437AD0"/>
    <w:rsid w:val="004422E7"/>
    <w:rsid w:val="0045669C"/>
    <w:rsid w:val="0050096A"/>
    <w:rsid w:val="00500A24"/>
    <w:rsid w:val="005255CB"/>
    <w:rsid w:val="005403FA"/>
    <w:rsid w:val="0054407C"/>
    <w:rsid w:val="0059423E"/>
    <w:rsid w:val="00597DF5"/>
    <w:rsid w:val="005A672F"/>
    <w:rsid w:val="005D1F29"/>
    <w:rsid w:val="005E075D"/>
    <w:rsid w:val="005F1A9D"/>
    <w:rsid w:val="00615989"/>
    <w:rsid w:val="00697809"/>
    <w:rsid w:val="006A5133"/>
    <w:rsid w:val="006F4415"/>
    <w:rsid w:val="00712F6C"/>
    <w:rsid w:val="00742643"/>
    <w:rsid w:val="00742691"/>
    <w:rsid w:val="007746DF"/>
    <w:rsid w:val="007D6F85"/>
    <w:rsid w:val="007E743C"/>
    <w:rsid w:val="00832681"/>
    <w:rsid w:val="008859A5"/>
    <w:rsid w:val="00891741"/>
    <w:rsid w:val="008918DB"/>
    <w:rsid w:val="00891A7C"/>
    <w:rsid w:val="008B0D45"/>
    <w:rsid w:val="008E026A"/>
    <w:rsid w:val="00903ED1"/>
    <w:rsid w:val="00904D55"/>
    <w:rsid w:val="00921098"/>
    <w:rsid w:val="0092425D"/>
    <w:rsid w:val="00937552"/>
    <w:rsid w:val="00940206"/>
    <w:rsid w:val="0097420D"/>
    <w:rsid w:val="009804BA"/>
    <w:rsid w:val="00995977"/>
    <w:rsid w:val="009C2C9A"/>
    <w:rsid w:val="009C39B8"/>
    <w:rsid w:val="009E6D36"/>
    <w:rsid w:val="009F1C4F"/>
    <w:rsid w:val="00A042A7"/>
    <w:rsid w:val="00A164AA"/>
    <w:rsid w:val="00A441A6"/>
    <w:rsid w:val="00A5404B"/>
    <w:rsid w:val="00AA0968"/>
    <w:rsid w:val="00AA51B9"/>
    <w:rsid w:val="00AC55E5"/>
    <w:rsid w:val="00AD55B3"/>
    <w:rsid w:val="00AE15A5"/>
    <w:rsid w:val="00AE6B45"/>
    <w:rsid w:val="00B02C50"/>
    <w:rsid w:val="00B45F2B"/>
    <w:rsid w:val="00B64585"/>
    <w:rsid w:val="00B65104"/>
    <w:rsid w:val="00B6709A"/>
    <w:rsid w:val="00B70568"/>
    <w:rsid w:val="00B71323"/>
    <w:rsid w:val="00B71632"/>
    <w:rsid w:val="00B81163"/>
    <w:rsid w:val="00BC791D"/>
    <w:rsid w:val="00BD34FB"/>
    <w:rsid w:val="00BD3A98"/>
    <w:rsid w:val="00BF1696"/>
    <w:rsid w:val="00BF421E"/>
    <w:rsid w:val="00C01BF9"/>
    <w:rsid w:val="00C06188"/>
    <w:rsid w:val="00C26DA4"/>
    <w:rsid w:val="00C5676C"/>
    <w:rsid w:val="00CB240B"/>
    <w:rsid w:val="00CB2593"/>
    <w:rsid w:val="00CD692C"/>
    <w:rsid w:val="00CF1E42"/>
    <w:rsid w:val="00D36CBF"/>
    <w:rsid w:val="00D57600"/>
    <w:rsid w:val="00D7094A"/>
    <w:rsid w:val="00D71557"/>
    <w:rsid w:val="00D85ACC"/>
    <w:rsid w:val="00D87800"/>
    <w:rsid w:val="00DC366C"/>
    <w:rsid w:val="00E1590E"/>
    <w:rsid w:val="00E172BB"/>
    <w:rsid w:val="00E32F34"/>
    <w:rsid w:val="00E44573"/>
    <w:rsid w:val="00E856A4"/>
    <w:rsid w:val="00EA4AF0"/>
    <w:rsid w:val="00EA6DBD"/>
    <w:rsid w:val="00ED4D3A"/>
    <w:rsid w:val="00ED6470"/>
    <w:rsid w:val="00F07DA2"/>
    <w:rsid w:val="00F33094"/>
    <w:rsid w:val="00F436C8"/>
    <w:rsid w:val="00F7130F"/>
    <w:rsid w:val="00F86564"/>
    <w:rsid w:val="00FA63FB"/>
    <w:rsid w:val="00FC1110"/>
    <w:rsid w:val="00FD0E5E"/>
    <w:rsid w:val="00FE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8" type="connector" idref="#_x0000_s1071"/>
        <o:r id="V:Rule19" type="connector" idref="#_x0000_s1072"/>
        <o:r id="V:Rule20" type="connector" idref="#_x0000_s1099"/>
        <o:r id="V:Rule21" type="connector" idref="#_x0000_s1063"/>
        <o:r id="V:Rule22" type="connector" idref="#_x0000_s1070"/>
        <o:r id="V:Rule23" type="connector" idref="#_x0000_s1098"/>
        <o:r id="V:Rule24" type="connector" idref="#_x0000_s1107"/>
        <o:r id="V:Rule25" type="connector" idref="#_x0000_s1106"/>
        <o:r id="V:Rule26" type="connector" idref="#_x0000_s1097"/>
        <o:r id="V:Rule27" type="connector" idref="#_x0000_s1110"/>
        <o:r id="V:Rule28" type="connector" idref="#_x0000_s1030"/>
        <o:r id="V:Rule29" type="connector" idref="#_x0000_s1095"/>
        <o:r id="V:Rule30" type="connector" idref="#_x0000_s1100"/>
        <o:r id="V:Rule31" type="connector" idref="#_x0000_s1064"/>
        <o:r id="V:Rule32" type="connector" idref="#_x0000_s1096"/>
        <o:r id="V:Rule33" type="connector" idref="#_x0000_s1111"/>
        <o:r id="V:Rule3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A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1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44573"/>
    <w:rPr>
      <w:color w:val="0000FF"/>
      <w:u w:val="single"/>
    </w:rPr>
  </w:style>
  <w:style w:type="character" w:customStyle="1" w:styleId="hps">
    <w:name w:val="hps"/>
    <w:basedOn w:val="Policepardfaut"/>
    <w:rsid w:val="00E4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11</Pages>
  <Words>2400</Words>
  <Characters>13201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76</cp:revision>
  <dcterms:created xsi:type="dcterms:W3CDTF">2015-08-07T20:59:00Z</dcterms:created>
  <dcterms:modified xsi:type="dcterms:W3CDTF">2018-11-20T21:14:00Z</dcterms:modified>
</cp:coreProperties>
</file>